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217B54FB" w14:textId="77777777" w:rsidR="005E4340" w:rsidRDefault="005E4340">
      <w:pPr>
        <w:pStyle w:val="Title"/>
      </w:pPr>
      <w:r>
        <w:t>&amp;</w:t>
      </w:r>
    </w:p>
    <w:p w14:paraId="1377EE4A" w14:textId="77777777" w:rsidR="005E4340" w:rsidRDefault="005E4340">
      <w:pPr>
        <w:pStyle w:val="Title"/>
        <w:rPr>
          <w:b w:val="0"/>
          <w:bCs w:val="0"/>
        </w:rPr>
      </w:pPr>
      <w:r>
        <w:t>JOINT OVERISGHT BOARD</w:t>
      </w:r>
      <w:r w:rsidR="00BE3977">
        <w:t xml:space="preserve"> (CITY COUNCIL APPOINTEES)</w:t>
      </w:r>
    </w:p>
    <w:p w14:paraId="7AFD3CD5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683BC44E" w:rsidR="00995DD2" w:rsidRDefault="002C57C8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March</w:t>
      </w:r>
      <w:r w:rsidR="001B4443">
        <w:rPr>
          <w:color w:val="000000" w:themeColor="text1"/>
        </w:rPr>
        <w:t xml:space="preserve"> 20</w:t>
      </w:r>
      <w:r w:rsidR="008B7FBD">
        <w:rPr>
          <w:color w:val="000000" w:themeColor="text1"/>
        </w:rPr>
        <w:t>, 2019</w:t>
      </w:r>
    </w:p>
    <w:p w14:paraId="08B6BCA0" w14:textId="30C290A5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3333C968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37DF0464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February 20,2019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E76C0E">
        <w:rPr>
          <w:b/>
          <w:color w:val="000000" w:themeColor="text1"/>
        </w:rPr>
        <w:t xml:space="preserve">Financial </w:t>
      </w:r>
      <w:r w:rsidR="00074E92" w:rsidRPr="00E76C0E">
        <w:rPr>
          <w:b/>
          <w:color w:val="000000" w:themeColor="text1"/>
        </w:rPr>
        <w:t>R</w:t>
      </w:r>
      <w:r w:rsidRPr="00E76C0E">
        <w:rPr>
          <w:b/>
          <w:color w:val="000000" w:themeColor="text1"/>
        </w:rPr>
        <w:t>eports</w:t>
      </w:r>
    </w:p>
    <w:p w14:paraId="3A162942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7F399D1E" w14:textId="27C87095" w:rsidR="00354578" w:rsidRPr="00056B5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</w:t>
      </w:r>
      <w:r w:rsidR="00354578" w:rsidRPr="00056B59">
        <w:rPr>
          <w:color w:val="000000" w:themeColor="text1"/>
        </w:rPr>
        <w:t xml:space="preserve"> General Fire warrants dated </w:t>
      </w:r>
      <w:r w:rsidR="00704B3B">
        <w:rPr>
          <w:color w:val="000000" w:themeColor="text1"/>
        </w:rPr>
        <w:t>February 22</w:t>
      </w:r>
      <w:r w:rsidR="00056B59" w:rsidRPr="00056B59">
        <w:rPr>
          <w:color w:val="000000" w:themeColor="text1"/>
        </w:rPr>
        <w:t>, 201</w:t>
      </w:r>
      <w:r w:rsidR="00704B3B">
        <w:rPr>
          <w:color w:val="000000" w:themeColor="text1"/>
        </w:rPr>
        <w:t>9</w:t>
      </w:r>
      <w:r w:rsidR="00775B25">
        <w:rPr>
          <w:color w:val="000000" w:themeColor="text1"/>
        </w:rPr>
        <w:t xml:space="preserve"> and </w:t>
      </w:r>
      <w:r w:rsidR="00704B3B">
        <w:rPr>
          <w:color w:val="000000" w:themeColor="text1"/>
        </w:rPr>
        <w:t>March 11</w:t>
      </w:r>
      <w:r w:rsidR="00775B25">
        <w:rPr>
          <w:color w:val="000000" w:themeColor="text1"/>
        </w:rPr>
        <w:t>, 201</w:t>
      </w:r>
      <w:r w:rsidR="00704B3B">
        <w:rPr>
          <w:color w:val="000000" w:themeColor="text1"/>
        </w:rPr>
        <w:t>9</w:t>
      </w:r>
      <w:r w:rsidR="001625B1" w:rsidRPr="00056B59">
        <w:rPr>
          <w:color w:val="000000" w:themeColor="text1"/>
        </w:rPr>
        <w:t xml:space="preserve"> </w:t>
      </w:r>
      <w:r w:rsidR="00045323" w:rsidRPr="00056B59">
        <w:rPr>
          <w:color w:val="000000" w:themeColor="text1"/>
        </w:rPr>
        <w:t xml:space="preserve">totaling </w:t>
      </w:r>
      <w:r w:rsidR="00354578" w:rsidRPr="00056B59">
        <w:rPr>
          <w:b/>
          <w:color w:val="000000" w:themeColor="text1"/>
        </w:rPr>
        <w:t>$</w:t>
      </w:r>
      <w:r w:rsidR="00704B3B">
        <w:rPr>
          <w:b/>
          <w:color w:val="000000" w:themeColor="text1"/>
        </w:rPr>
        <w:t>116,256.36</w:t>
      </w:r>
    </w:p>
    <w:p w14:paraId="604D876D" w14:textId="519E9C7C" w:rsidR="00383C18" w:rsidRPr="00056B5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 EM</w:t>
      </w:r>
      <w:r w:rsidR="00354578" w:rsidRPr="00056B59">
        <w:rPr>
          <w:color w:val="000000" w:themeColor="text1"/>
        </w:rPr>
        <w:t xml:space="preserve">S expenditure warrants </w:t>
      </w:r>
      <w:r w:rsidR="00CB29DD" w:rsidRPr="00056B59">
        <w:rPr>
          <w:color w:val="000000" w:themeColor="text1"/>
        </w:rPr>
        <w:t xml:space="preserve">dated </w:t>
      </w:r>
      <w:r w:rsidR="00704B3B">
        <w:rPr>
          <w:color w:val="000000" w:themeColor="text1"/>
        </w:rPr>
        <w:t>February 22</w:t>
      </w:r>
      <w:r w:rsidR="00704B3B" w:rsidRPr="00056B59">
        <w:rPr>
          <w:color w:val="000000" w:themeColor="text1"/>
        </w:rPr>
        <w:t>, 201</w:t>
      </w:r>
      <w:r w:rsidR="00704B3B">
        <w:rPr>
          <w:color w:val="000000" w:themeColor="text1"/>
        </w:rPr>
        <w:t>9 and March 11, 2019</w:t>
      </w:r>
      <w:r w:rsidR="009F736D" w:rsidRPr="00056B59">
        <w:rPr>
          <w:color w:val="000000" w:themeColor="text1"/>
        </w:rPr>
        <w:t xml:space="preserve"> totaling</w:t>
      </w:r>
      <w:r w:rsidR="00383C18" w:rsidRPr="00056B59">
        <w:rPr>
          <w:color w:val="000000" w:themeColor="text1"/>
        </w:rPr>
        <w:t xml:space="preserve"> </w:t>
      </w:r>
      <w:r w:rsidR="00383C18" w:rsidRPr="00056B59">
        <w:rPr>
          <w:b/>
          <w:color w:val="000000" w:themeColor="text1"/>
        </w:rPr>
        <w:t>$</w:t>
      </w:r>
      <w:r w:rsidR="00704B3B">
        <w:rPr>
          <w:b/>
          <w:color w:val="000000" w:themeColor="text1"/>
        </w:rPr>
        <w:t>36,415.39</w:t>
      </w:r>
    </w:p>
    <w:p w14:paraId="1951406F" w14:textId="655C5994" w:rsidR="00D2243D" w:rsidRPr="00481F9C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056B59">
        <w:rPr>
          <w:bCs/>
          <w:color w:val="000000" w:themeColor="text1"/>
        </w:rPr>
        <w:t>Approve</w:t>
      </w:r>
      <w:r w:rsidR="009B05DB" w:rsidRPr="00056B59">
        <w:rPr>
          <w:bCs/>
          <w:color w:val="000000" w:themeColor="text1"/>
        </w:rPr>
        <w:t xml:space="preserve"> </w:t>
      </w:r>
      <w:r w:rsidR="00354578" w:rsidRPr="00056B59">
        <w:rPr>
          <w:bCs/>
          <w:color w:val="000000" w:themeColor="text1"/>
        </w:rPr>
        <w:t xml:space="preserve">payroll expenditure warrants </w:t>
      </w:r>
      <w:r w:rsidR="001C02C3" w:rsidRPr="00056B59">
        <w:rPr>
          <w:color w:val="000000" w:themeColor="text1"/>
        </w:rPr>
        <w:t xml:space="preserve">dated </w:t>
      </w:r>
      <w:r w:rsidR="00704B3B">
        <w:rPr>
          <w:color w:val="000000" w:themeColor="text1"/>
        </w:rPr>
        <w:t>February 19, 2019 and March 4, 2019</w:t>
      </w:r>
      <w:r w:rsidR="00775B25">
        <w:rPr>
          <w:color w:val="000000" w:themeColor="text1"/>
        </w:rPr>
        <w:t xml:space="preserve"> </w:t>
      </w:r>
      <w:r w:rsidR="00354578" w:rsidRPr="00056B59">
        <w:rPr>
          <w:bCs/>
          <w:color w:val="000000" w:themeColor="text1"/>
        </w:rPr>
        <w:t xml:space="preserve">totaling </w:t>
      </w:r>
      <w:r w:rsidR="00E272A6" w:rsidRPr="009F736D">
        <w:rPr>
          <w:b/>
          <w:bCs/>
          <w:color w:val="000000" w:themeColor="text1"/>
        </w:rPr>
        <w:t>$</w:t>
      </w:r>
      <w:r w:rsidR="00704B3B">
        <w:rPr>
          <w:b/>
          <w:bCs/>
          <w:color w:val="000000" w:themeColor="text1"/>
        </w:rPr>
        <w:t>345,052.81</w:t>
      </w:r>
    </w:p>
    <w:p w14:paraId="53E2526B" w14:textId="259F5CA6" w:rsidR="00704B3B" w:rsidRDefault="00704B3B" w:rsidP="00704B3B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Approve transfer from </w:t>
      </w:r>
      <w:r>
        <w:t xml:space="preserve">General Fire cash to General Fire investment </w:t>
      </w:r>
      <w:r>
        <w:rPr>
          <w:b/>
        </w:rPr>
        <w:t>$</w:t>
      </w:r>
      <w:r w:rsidR="00C01FEF">
        <w:rPr>
          <w:b/>
        </w:rPr>
        <w:t>400,000</w:t>
      </w:r>
      <w:r>
        <w:rPr>
          <w:b/>
        </w:rPr>
        <w:t>.00</w:t>
      </w:r>
    </w:p>
    <w:p w14:paraId="57FCC2CD" w14:textId="6240DB39" w:rsidR="00775B25" w:rsidRPr="00704B3B" w:rsidRDefault="00704B3B" w:rsidP="00704B3B">
      <w:pPr>
        <w:pStyle w:val="ListParagraph"/>
        <w:numPr>
          <w:ilvl w:val="0"/>
          <w:numId w:val="23"/>
        </w:numPr>
        <w:rPr>
          <w:bCs/>
        </w:rPr>
      </w:pPr>
      <w:r>
        <w:t xml:space="preserve">Approve transfer of EMS cash to EMS investment </w:t>
      </w:r>
      <w:r>
        <w:rPr>
          <w:b/>
        </w:rPr>
        <w:t>$</w:t>
      </w:r>
      <w:r w:rsidR="00C01FEF">
        <w:rPr>
          <w:b/>
        </w:rPr>
        <w:t>6</w:t>
      </w:r>
      <w:r>
        <w:rPr>
          <w:b/>
        </w:rPr>
        <w:t>00,000.00</w:t>
      </w:r>
    </w:p>
    <w:p w14:paraId="1E4C2ABB" w14:textId="5E85FB09" w:rsidR="00704B3B" w:rsidRDefault="00704B3B" w:rsidP="00704B3B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Approve transfer from </w:t>
      </w:r>
      <w:r>
        <w:t xml:space="preserve">Fire </w:t>
      </w:r>
      <w:r w:rsidR="00C01FEF">
        <w:t xml:space="preserve">Dist 1 Bldg/Apparatus </w:t>
      </w:r>
      <w:r>
        <w:t xml:space="preserve">cash to Fire </w:t>
      </w:r>
      <w:r w:rsidR="00C01FEF">
        <w:t xml:space="preserve">Dist 1 Bldg/Apparatus </w:t>
      </w:r>
      <w:r>
        <w:t xml:space="preserve">investment </w:t>
      </w:r>
      <w:r>
        <w:rPr>
          <w:b/>
        </w:rPr>
        <w:t>$</w:t>
      </w:r>
      <w:r w:rsidR="00C01FEF">
        <w:rPr>
          <w:b/>
        </w:rPr>
        <w:t>40,000.00</w:t>
      </w:r>
    </w:p>
    <w:p w14:paraId="47763E98" w14:textId="62BC7EDD" w:rsidR="00704B3B" w:rsidRDefault="00704B3B" w:rsidP="00704B3B">
      <w:pPr>
        <w:pStyle w:val="ListParagraph"/>
        <w:numPr>
          <w:ilvl w:val="0"/>
          <w:numId w:val="23"/>
        </w:numPr>
        <w:rPr>
          <w:bCs/>
        </w:rPr>
      </w:pPr>
      <w:r>
        <w:t xml:space="preserve">Approve transfer of EMS </w:t>
      </w:r>
      <w:r w:rsidR="00C01FEF">
        <w:t xml:space="preserve">Apparatus </w:t>
      </w:r>
      <w:r>
        <w:t xml:space="preserve">cash to EMS </w:t>
      </w:r>
      <w:r w:rsidR="00C01FEF">
        <w:t xml:space="preserve">Apparatus </w:t>
      </w:r>
      <w:r>
        <w:t xml:space="preserve">investment </w:t>
      </w:r>
      <w:r w:rsidR="00C01FEF">
        <w:rPr>
          <w:b/>
        </w:rPr>
        <w:t>$13,000</w:t>
      </w:r>
      <w:r>
        <w:rPr>
          <w:b/>
        </w:rPr>
        <w:t>.00</w:t>
      </w:r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60E43146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  <w:r w:rsidR="00E76C0E" w:rsidRPr="00E76C0E">
        <w:rPr>
          <w:bCs/>
        </w:rPr>
        <w:t xml:space="preserve">Introduce </w:t>
      </w:r>
      <w:r w:rsidR="00E76C0E">
        <w:rPr>
          <w:bCs/>
        </w:rPr>
        <w:t>N</w:t>
      </w:r>
      <w:r w:rsidR="00E76C0E" w:rsidRPr="00E76C0E">
        <w:rPr>
          <w:bCs/>
        </w:rPr>
        <w:t xml:space="preserve">ew </w:t>
      </w:r>
      <w:r w:rsidR="00E76C0E">
        <w:rPr>
          <w:bCs/>
        </w:rPr>
        <w:t>E</w:t>
      </w:r>
      <w:r w:rsidR="00E76C0E" w:rsidRPr="00E76C0E">
        <w:rPr>
          <w:bCs/>
        </w:rPr>
        <w:t>mployees</w:t>
      </w:r>
      <w:r w:rsidR="00E76C0E">
        <w:rPr>
          <w:bCs/>
        </w:rPr>
        <w:t>/Volunteers</w:t>
      </w:r>
    </w:p>
    <w:p w14:paraId="1B889272" w14:textId="77777777" w:rsidR="00CC18A3" w:rsidRPr="00FE4B64" w:rsidRDefault="00354578" w:rsidP="00CC18A3">
      <w:pPr>
        <w:ind w:left="360" w:hanging="360"/>
        <w:rPr>
          <w:bCs/>
        </w:rPr>
      </w:pPr>
      <w:r w:rsidRPr="00FE4B64">
        <w:rPr>
          <w:bCs/>
          <w:color w:val="FF0000"/>
        </w:rPr>
        <w:t xml:space="preserve">           </w:t>
      </w:r>
    </w:p>
    <w:p w14:paraId="6166D4B0" w14:textId="524D41DD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  <w:r w:rsidR="0027604E" w:rsidRPr="0027604E">
        <w:rPr>
          <w:bCs/>
        </w:rPr>
        <w:t>Peninsula Auto Wrecking</w:t>
      </w:r>
    </w:p>
    <w:p w14:paraId="40FA4365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  <w:bookmarkStart w:id="0" w:name="_GoBack"/>
      <w:bookmarkEnd w:id="0"/>
    </w:p>
    <w:p w14:paraId="63AB0146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325CCB0C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2CE6656D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Pr="00E4018B">
        <w:rPr>
          <w:b/>
        </w:rPr>
        <w:t>Krysinski, Operations &amp; Training</w:t>
      </w:r>
    </w:p>
    <w:p w14:paraId="1DCDC6D0" w14:textId="77777777" w:rsidR="00B8398C" w:rsidRPr="00E4018B" w:rsidRDefault="00B8398C" w:rsidP="00B8398C">
      <w:pPr>
        <w:ind w:firstLine="3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Brummel, </w:t>
      </w:r>
      <w:r w:rsidRPr="00E4018B">
        <w:rPr>
          <w:b/>
        </w:rPr>
        <w:t>Operations &amp; Training</w:t>
      </w:r>
    </w:p>
    <w:p w14:paraId="7A50E696" w14:textId="77777777" w:rsidR="00B8398C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018B">
        <w:rPr>
          <w:b/>
        </w:rPr>
        <w:t>Tracer, Support Services</w:t>
      </w:r>
    </w:p>
    <w:p w14:paraId="0CAAFE35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049CE439" w14:textId="679F41C5" w:rsidR="007735CC" w:rsidRDefault="007735CC" w:rsidP="00B8398C">
      <w:pPr>
        <w:ind w:left="360" w:hanging="360"/>
        <w:rPr>
          <w:b/>
        </w:rPr>
      </w:pPr>
    </w:p>
    <w:p w14:paraId="586782B7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lastRenderedPageBreak/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771D99EA" w14:textId="184BF03A" w:rsidR="00435632" w:rsidRDefault="00B464DD" w:rsidP="004E4BFE">
      <w:pPr>
        <w:tabs>
          <w:tab w:val="left" w:pos="1170"/>
        </w:tabs>
        <w:rPr>
          <w:bCs/>
        </w:rPr>
      </w:pPr>
      <w:r w:rsidRPr="00E4018B">
        <w:rPr>
          <w:bCs/>
        </w:rPr>
        <w:t xml:space="preserve">           </w:t>
      </w:r>
      <w:r w:rsidR="00253979">
        <w:rPr>
          <w:bCs/>
        </w:rPr>
        <w:t xml:space="preserve"> </w:t>
      </w:r>
      <w:r w:rsidR="00D623B3">
        <w:rPr>
          <w:bCs/>
        </w:rPr>
        <w:t>A</w:t>
      </w:r>
      <w:r w:rsidR="00F21A27">
        <w:rPr>
          <w:bCs/>
        </w:rPr>
        <w:t xml:space="preserve">.    </w:t>
      </w:r>
      <w:r w:rsidR="00201A8C">
        <w:rPr>
          <w:bCs/>
        </w:rPr>
        <w:t>Annexation</w:t>
      </w:r>
      <w:r w:rsidR="004E4BFE">
        <w:rPr>
          <w:bCs/>
        </w:rPr>
        <w:t xml:space="preserve"> Next Steps</w:t>
      </w:r>
      <w:r w:rsidR="00167EF1">
        <w:rPr>
          <w:bCs/>
        </w:rPr>
        <w:t xml:space="preserve"> </w:t>
      </w:r>
      <w:r w:rsidR="0073211D">
        <w:rPr>
          <w:bCs/>
        </w:rPr>
        <w:t>–</w:t>
      </w:r>
      <w:r w:rsidR="00167EF1">
        <w:rPr>
          <w:bCs/>
        </w:rPr>
        <w:t xml:space="preserve"> </w:t>
      </w:r>
      <w:r w:rsidR="002C2333">
        <w:rPr>
          <w:bCs/>
        </w:rPr>
        <w:t>Update</w:t>
      </w:r>
    </w:p>
    <w:p w14:paraId="45A6A8E8" w14:textId="3A3FD123" w:rsidR="00171CBF" w:rsidRDefault="004E4BF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096AF36" w14:textId="038640F9" w:rsidR="0012284A" w:rsidRDefault="004E4BFE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4A4C7E9D" w:rsidR="00633D63" w:rsidRDefault="00633D63" w:rsidP="00DC10D4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E76C0E">
        <w:rPr>
          <w:bCs/>
        </w:rPr>
        <w:t xml:space="preserve">Resolution 19-04 - </w:t>
      </w:r>
      <w:r w:rsidR="00E76C0E" w:rsidRPr="00E76C0E">
        <w:rPr>
          <w:bCs/>
        </w:rPr>
        <w:t>R</w:t>
      </w:r>
      <w:r w:rsidR="00E76C0E">
        <w:rPr>
          <w:bCs/>
        </w:rPr>
        <w:t>equesting</w:t>
      </w:r>
      <w:r w:rsidR="00E76C0E" w:rsidRPr="00E76C0E">
        <w:rPr>
          <w:bCs/>
        </w:rPr>
        <w:t xml:space="preserve"> </w:t>
      </w:r>
      <w:r w:rsidR="00E76C0E">
        <w:rPr>
          <w:bCs/>
        </w:rPr>
        <w:t>the</w:t>
      </w:r>
      <w:r w:rsidR="00E76C0E" w:rsidRPr="00E76C0E">
        <w:rPr>
          <w:bCs/>
        </w:rPr>
        <w:t xml:space="preserve"> V</w:t>
      </w:r>
      <w:r w:rsidR="00E76C0E">
        <w:rPr>
          <w:bCs/>
        </w:rPr>
        <w:t>oters</w:t>
      </w:r>
      <w:r w:rsidR="00E76C0E" w:rsidRPr="00E76C0E">
        <w:rPr>
          <w:bCs/>
        </w:rPr>
        <w:t xml:space="preserve"> </w:t>
      </w:r>
      <w:r w:rsidR="00E76C0E">
        <w:rPr>
          <w:bCs/>
        </w:rPr>
        <w:t>of</w:t>
      </w:r>
      <w:r w:rsidR="00E76C0E" w:rsidRPr="00E76C0E">
        <w:rPr>
          <w:bCs/>
        </w:rPr>
        <w:t xml:space="preserve"> J</w:t>
      </w:r>
      <w:r w:rsidR="00E76C0E">
        <w:rPr>
          <w:bCs/>
        </w:rPr>
        <w:t>efferson</w:t>
      </w:r>
      <w:r w:rsidR="00E76C0E" w:rsidRPr="00E76C0E">
        <w:rPr>
          <w:bCs/>
        </w:rPr>
        <w:t xml:space="preserve"> C</w:t>
      </w:r>
      <w:r w:rsidR="00E76C0E">
        <w:rPr>
          <w:bCs/>
        </w:rPr>
        <w:t>ounty</w:t>
      </w:r>
      <w:r w:rsidR="00E76C0E" w:rsidRPr="00E76C0E">
        <w:rPr>
          <w:bCs/>
        </w:rPr>
        <w:t xml:space="preserve"> F</w:t>
      </w:r>
      <w:r w:rsidR="00E76C0E">
        <w:rPr>
          <w:bCs/>
        </w:rPr>
        <w:t>ire</w:t>
      </w:r>
      <w:r w:rsidR="00E76C0E" w:rsidRPr="00E76C0E">
        <w:rPr>
          <w:bCs/>
        </w:rPr>
        <w:t xml:space="preserve"> P</w:t>
      </w:r>
      <w:r w:rsidR="00E76C0E">
        <w:rPr>
          <w:bCs/>
        </w:rPr>
        <w:t>rotection</w:t>
      </w:r>
      <w:r w:rsidR="00E76C0E" w:rsidRPr="00E76C0E">
        <w:rPr>
          <w:bCs/>
        </w:rPr>
        <w:t xml:space="preserve"> D</w:t>
      </w:r>
      <w:r w:rsidR="00E76C0E">
        <w:rPr>
          <w:bCs/>
        </w:rPr>
        <w:t>istrict</w:t>
      </w:r>
      <w:r w:rsidR="00E76C0E" w:rsidRPr="00E76C0E">
        <w:rPr>
          <w:bCs/>
        </w:rPr>
        <w:t xml:space="preserve"> </w:t>
      </w:r>
      <w:r w:rsidR="00E76C0E">
        <w:rPr>
          <w:bCs/>
        </w:rPr>
        <w:t>No</w:t>
      </w:r>
      <w:r w:rsidR="00E76C0E" w:rsidRPr="00E76C0E">
        <w:rPr>
          <w:bCs/>
        </w:rPr>
        <w:t xml:space="preserve">. 1 </w:t>
      </w:r>
      <w:r w:rsidR="00E76C0E">
        <w:rPr>
          <w:bCs/>
        </w:rPr>
        <w:t>to</w:t>
      </w:r>
      <w:r w:rsidR="00E76C0E" w:rsidRPr="00E76C0E">
        <w:rPr>
          <w:bCs/>
        </w:rPr>
        <w:t xml:space="preserve"> I</w:t>
      </w:r>
      <w:r w:rsidR="00E76C0E">
        <w:rPr>
          <w:bCs/>
        </w:rPr>
        <w:t>ncrease</w:t>
      </w:r>
      <w:r w:rsidR="00E76C0E" w:rsidRPr="00E76C0E">
        <w:rPr>
          <w:bCs/>
        </w:rPr>
        <w:t xml:space="preserve"> </w:t>
      </w:r>
      <w:r w:rsidR="00E76C0E">
        <w:rPr>
          <w:bCs/>
        </w:rPr>
        <w:t>the</w:t>
      </w:r>
      <w:r w:rsidR="00E76C0E" w:rsidRPr="00E76C0E">
        <w:rPr>
          <w:bCs/>
        </w:rPr>
        <w:t xml:space="preserve"> B</w:t>
      </w:r>
      <w:r w:rsidR="00E76C0E">
        <w:rPr>
          <w:bCs/>
        </w:rPr>
        <w:t>oard</w:t>
      </w:r>
      <w:r w:rsidR="00E76C0E" w:rsidRPr="00E76C0E">
        <w:rPr>
          <w:bCs/>
        </w:rPr>
        <w:t xml:space="preserve"> </w:t>
      </w:r>
      <w:r w:rsidR="00E76C0E">
        <w:rPr>
          <w:bCs/>
        </w:rPr>
        <w:t>from</w:t>
      </w:r>
      <w:r w:rsidR="00E76C0E" w:rsidRPr="00E76C0E">
        <w:rPr>
          <w:bCs/>
        </w:rPr>
        <w:t xml:space="preserve"> T</w:t>
      </w:r>
      <w:r w:rsidR="00E76C0E">
        <w:rPr>
          <w:bCs/>
        </w:rPr>
        <w:t>hree</w:t>
      </w:r>
      <w:r w:rsidR="00E76C0E" w:rsidRPr="00E76C0E">
        <w:rPr>
          <w:bCs/>
        </w:rPr>
        <w:t xml:space="preserve"> </w:t>
      </w:r>
      <w:r w:rsidR="00E76C0E">
        <w:rPr>
          <w:bCs/>
        </w:rPr>
        <w:t>to</w:t>
      </w:r>
      <w:r w:rsidR="00E76C0E" w:rsidRPr="00E76C0E">
        <w:rPr>
          <w:bCs/>
        </w:rPr>
        <w:t xml:space="preserve"> F</w:t>
      </w:r>
      <w:r w:rsidR="00E76C0E">
        <w:rPr>
          <w:bCs/>
        </w:rPr>
        <w:t>ive</w:t>
      </w:r>
      <w:r w:rsidR="00E76C0E" w:rsidRPr="00E76C0E">
        <w:rPr>
          <w:bCs/>
        </w:rPr>
        <w:t xml:space="preserve"> C</w:t>
      </w:r>
      <w:r w:rsidR="00E76C0E">
        <w:rPr>
          <w:bCs/>
        </w:rPr>
        <w:t>ommissioners</w:t>
      </w:r>
    </w:p>
    <w:p w14:paraId="22A6F855" w14:textId="4CE7216F" w:rsidR="00633D63" w:rsidRDefault="00633D63" w:rsidP="00633D6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B.</w:t>
      </w:r>
      <w:r>
        <w:rPr>
          <w:bCs/>
        </w:rPr>
        <w:tab/>
      </w:r>
    </w:p>
    <w:p w14:paraId="7A91A580" w14:textId="5CBCAA89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</w:p>
    <w:p w14:paraId="40870A6C" w14:textId="43F9AF08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</w:p>
    <w:p w14:paraId="18D1867E" w14:textId="135B83D4" w:rsidR="00D00E54" w:rsidRDefault="00D00E54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D09F61D" w14:textId="6E1D3C7C" w:rsidR="00B8398C" w:rsidRPr="00B8398C" w:rsidRDefault="00B8398C" w:rsidP="00B8398C">
      <w:pPr>
        <w:ind w:firstLine="720"/>
        <w:rPr>
          <w:b/>
          <w:i/>
        </w:rPr>
      </w:pPr>
      <w:r w:rsidRPr="00B8398C">
        <w:rPr>
          <w:b/>
          <w:i/>
        </w:rPr>
        <w:t>2019 Saturday Seminar Series</w:t>
      </w:r>
    </w:p>
    <w:p w14:paraId="496B66B4" w14:textId="77777777" w:rsidR="00B8398C" w:rsidRPr="00B8398C" w:rsidRDefault="00B8398C" w:rsidP="00B8398C">
      <w:pPr>
        <w:ind w:left="720"/>
      </w:pPr>
      <w:r w:rsidRPr="00B8398C">
        <w:rPr>
          <w:i/>
        </w:rPr>
        <w:t>June 1, 2019 – Campbell’s Resort in Chelan: WFCA Health Care Program Update, Strategic Communication and Legislature 101</w:t>
      </w:r>
    </w:p>
    <w:p w14:paraId="384FE3DA" w14:textId="77777777" w:rsidR="00B8398C" w:rsidRPr="002A0B74" w:rsidRDefault="00B8398C" w:rsidP="00B8398C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14:paraId="2FDD5828" w14:textId="6BE50194" w:rsidR="009E5E8A" w:rsidRPr="00B8398C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  <w:r w:rsidR="009E5E8A" w:rsidRPr="00B8398C">
        <w:t xml:space="preserve"> </w:t>
      </w: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773EEC7E" w14:textId="1B743749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7EF1"/>
    <w:rsid w:val="00170556"/>
    <w:rsid w:val="00170BE2"/>
    <w:rsid w:val="00171383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C57"/>
    <w:rsid w:val="0026331E"/>
    <w:rsid w:val="00265BF9"/>
    <w:rsid w:val="0026655A"/>
    <w:rsid w:val="0026670A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F0AF1"/>
    <w:rsid w:val="005F0E9D"/>
    <w:rsid w:val="005F1224"/>
    <w:rsid w:val="005F1252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F5"/>
    <w:rsid w:val="00986F1D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1E3F"/>
    <w:rsid w:val="00F3208E"/>
    <w:rsid w:val="00F32BDF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3489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284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9</cp:revision>
  <cp:lastPrinted>2019-01-10T00:05:00Z</cp:lastPrinted>
  <dcterms:created xsi:type="dcterms:W3CDTF">2019-02-13T21:37:00Z</dcterms:created>
  <dcterms:modified xsi:type="dcterms:W3CDTF">2019-03-14T18:03:00Z</dcterms:modified>
</cp:coreProperties>
</file>