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&amp;</w:t>
      </w: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 xml:space="preserve">CITY COUNCIL </w:t>
      </w:r>
      <w:r w:rsidR="00BF0893" w:rsidRPr="005A022A">
        <w:rPr>
          <w:b/>
          <w:bCs/>
          <w:sz w:val="28"/>
          <w:szCs w:val="28"/>
        </w:rPr>
        <w:t xml:space="preserve">MEMBERS OF THE </w:t>
      </w:r>
      <w:r w:rsidRPr="005A022A">
        <w:rPr>
          <w:b/>
          <w:bCs/>
          <w:sz w:val="28"/>
          <w:szCs w:val="28"/>
        </w:rPr>
        <w:t>JOINT OVERSIGHT BOARD</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D4533D">
        <w:rPr>
          <w:b/>
          <w:bCs/>
          <w:sz w:val="28"/>
          <w:szCs w:val="28"/>
        </w:rPr>
        <w:t>FEBRUARY 20</w:t>
      </w:r>
      <w:r w:rsidR="00B00901">
        <w:rPr>
          <w:b/>
          <w:bCs/>
          <w:sz w:val="28"/>
          <w:szCs w:val="28"/>
        </w:rPr>
        <w:t>, 2019</w:t>
      </w:r>
    </w:p>
    <w:p w:rsidR="008B0CDF" w:rsidRDefault="008B0CDF" w:rsidP="00F73F05">
      <w:pPr>
        <w:rPr>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594099" w:rsidP="002E62C7">
      <w:pPr>
        <w:pStyle w:val="BodyText2"/>
        <w:rPr>
          <w:sz w:val="24"/>
          <w:szCs w:val="24"/>
        </w:rPr>
      </w:pPr>
      <w:r w:rsidRPr="005A022A">
        <w:rPr>
          <w:sz w:val="24"/>
          <w:szCs w:val="24"/>
        </w:rPr>
        <w:t xml:space="preserve">Chairman </w:t>
      </w:r>
      <w:r w:rsidR="00B00901">
        <w:rPr>
          <w:sz w:val="24"/>
          <w:szCs w:val="24"/>
        </w:rPr>
        <w:t>Rich Stapf, Jr.</w:t>
      </w:r>
      <w:r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C85A0D" w:rsidRDefault="004D1408">
      <w:pPr>
        <w:pStyle w:val="BodyText2"/>
        <w:rPr>
          <w:sz w:val="16"/>
          <w:szCs w:val="16"/>
        </w:rPr>
      </w:pPr>
    </w:p>
    <w:p w:rsidR="00A3379D" w:rsidRPr="005A022A" w:rsidRDefault="00A3379D" w:rsidP="00A3379D">
      <w:pPr>
        <w:pStyle w:val="Heading3"/>
        <w:rPr>
          <w:sz w:val="24"/>
          <w:szCs w:val="24"/>
        </w:rPr>
      </w:pPr>
      <w:r w:rsidRPr="005A022A">
        <w:rPr>
          <w:sz w:val="24"/>
          <w:szCs w:val="24"/>
        </w:rPr>
        <w:t xml:space="preserve">COMMISSIONERS, CITY COUNCIL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B00901">
        <w:t xml:space="preserve">Rich Stapf, Jr., </w:t>
      </w:r>
      <w:r w:rsidR="00CC4574">
        <w:t>David Johnson</w:t>
      </w:r>
      <w:r w:rsidR="00676479" w:rsidRPr="00676479">
        <w:t xml:space="preserve">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City Council Oversight Members:</w:t>
      </w:r>
      <w:r w:rsidRPr="005A022A">
        <w:rPr>
          <w:bCs/>
        </w:rPr>
        <w:t xml:space="preserve"> Deborah Stinson</w:t>
      </w:r>
      <w:r w:rsidR="000C3BEB">
        <w:rPr>
          <w:bCs/>
        </w:rPr>
        <w:t xml:space="preserve"> </w:t>
      </w:r>
      <w:r w:rsidR="00CC4574">
        <w:rPr>
          <w:bCs/>
        </w:rPr>
        <w:t>and</w:t>
      </w:r>
      <w:r w:rsidR="00CC4574" w:rsidRPr="00CC4574">
        <w:rPr>
          <w:bCs/>
        </w:rPr>
        <w:t xml:space="preserve"> </w:t>
      </w:r>
      <w:r w:rsidR="00D4533D">
        <w:rPr>
          <w:bCs/>
        </w:rPr>
        <w:t>Amy Howard</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CC4574">
        <w:t xml:space="preserve"> </w:t>
      </w:r>
      <w:r w:rsidR="00D4533D">
        <w:rPr>
          <w:bCs/>
        </w:rPr>
        <w:t>Michelle Sandoval</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D4533D">
        <w:rPr>
          <w:bCs/>
        </w:rPr>
        <w:t>A</w:t>
      </w:r>
      <w:r w:rsidR="00CC4574">
        <w:rPr>
          <w:bCs/>
        </w:rPr>
        <w:t xml:space="preserve">C Krysinski, </w:t>
      </w:r>
      <w:r w:rsidR="00D4533D">
        <w:rPr>
          <w:bCs/>
        </w:rPr>
        <w:t>AC Tracer, AC Brummel</w:t>
      </w:r>
      <w:r>
        <w:rPr>
          <w:bCs/>
        </w:rPr>
        <w:t xml:space="preserve"> </w:t>
      </w:r>
      <w:r w:rsidR="008F16FA">
        <w:rPr>
          <w:bCs/>
        </w:rPr>
        <w:t>and</w:t>
      </w:r>
      <w:r w:rsidR="008F16FA" w:rsidRPr="005A022A">
        <w:rPr>
          <w:bCs/>
        </w:rPr>
        <w:t xml:space="preserve"> </w:t>
      </w:r>
      <w:r w:rsidRPr="005A022A">
        <w:rPr>
          <w:bCs/>
        </w:rPr>
        <w:t xml:space="preserve">District Secretary Ysseldyke-All </w:t>
      </w:r>
    </w:p>
    <w:p w:rsidR="00A3379D" w:rsidRPr="00C85A0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A3379D" w:rsidRPr="00ED5288"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r w:rsidR="00D4533D" w:rsidRPr="00D4533D">
        <w:rPr>
          <w:bCs/>
        </w:rPr>
        <w:t xml:space="preserve">Chairman Stapf, Jr. added letter </w:t>
      </w:r>
      <w:r w:rsidR="00D4533D">
        <w:rPr>
          <w:bCs/>
        </w:rPr>
        <w:t>“</w:t>
      </w:r>
      <w:r w:rsidR="004C6673">
        <w:rPr>
          <w:bCs/>
        </w:rPr>
        <w:t>B</w:t>
      </w:r>
      <w:r w:rsidR="00D4533D">
        <w:rPr>
          <w:bCs/>
        </w:rPr>
        <w:t>”</w:t>
      </w:r>
      <w:r w:rsidR="00D4533D" w:rsidRPr="00D4533D">
        <w:rPr>
          <w:bCs/>
        </w:rPr>
        <w:t xml:space="preserve"> to new business - Resolution 19-03 Declaring the Need for Surplus of District Owned Vehicle.</w:t>
      </w:r>
    </w:p>
    <w:p w:rsidR="00A3379D" w:rsidRPr="00C85A0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16"/>
          <w:szCs w:val="16"/>
        </w:rPr>
      </w:pPr>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58428E">
        <w:rPr>
          <w:b/>
          <w:bCs/>
        </w:rPr>
        <w:t xml:space="preserve"> Johnson </w:t>
      </w:r>
      <w:r w:rsidRPr="005A022A">
        <w:t>made a motion to approve the Consent Agenda</w:t>
      </w:r>
      <w:r w:rsidR="002B7AEE">
        <w:t xml:space="preserve"> for the </w:t>
      </w:r>
      <w:r w:rsidR="0073136C">
        <w:rPr>
          <w:bCs/>
          <w:color w:val="000000" w:themeColor="text1"/>
        </w:rPr>
        <w:t>January</w:t>
      </w:r>
      <w:r w:rsidR="004C6673">
        <w:rPr>
          <w:bCs/>
          <w:color w:val="000000" w:themeColor="text1"/>
        </w:rPr>
        <w:t xml:space="preserve"> </w:t>
      </w:r>
      <w:r w:rsidR="0073136C">
        <w:rPr>
          <w:bCs/>
          <w:color w:val="000000" w:themeColor="text1"/>
        </w:rPr>
        <w:t>16, 2019</w:t>
      </w:r>
      <w:r w:rsidR="004A0FA8">
        <w:rPr>
          <w:bCs/>
          <w:color w:val="000000" w:themeColor="text1"/>
        </w:rPr>
        <w:t xml:space="preserve">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823CC8">
      <w:pPr>
        <w:pStyle w:val="ListParagraph"/>
        <w:numPr>
          <w:ilvl w:val="0"/>
          <w:numId w:val="50"/>
        </w:numPr>
      </w:pPr>
      <w:bookmarkStart w:id="0" w:name="_GoBack"/>
      <w:r w:rsidRPr="005A022A">
        <w:t xml:space="preserve">Minutes from the </w:t>
      </w:r>
      <w:r w:rsidR="0073136C">
        <w:rPr>
          <w:bCs/>
          <w:color w:val="000000" w:themeColor="text1"/>
        </w:rPr>
        <w:t>January</w:t>
      </w:r>
      <w:r w:rsidR="004C6673">
        <w:rPr>
          <w:bCs/>
          <w:color w:val="000000" w:themeColor="text1"/>
        </w:rPr>
        <w:t xml:space="preserve"> </w:t>
      </w:r>
      <w:r w:rsidR="0073136C">
        <w:rPr>
          <w:bCs/>
          <w:color w:val="000000" w:themeColor="text1"/>
        </w:rPr>
        <w:t>16, 2019</w:t>
      </w:r>
      <w:r w:rsidR="004A0FA8">
        <w:rPr>
          <w:bCs/>
          <w:color w:val="000000" w:themeColor="text1"/>
        </w:rPr>
        <w:t xml:space="preserve"> Meeting</w:t>
      </w:r>
    </w:p>
    <w:bookmarkEnd w:id="0"/>
    <w:p w:rsidR="0073136C" w:rsidRPr="0073136C" w:rsidRDefault="000E6280" w:rsidP="00393C72">
      <w:pPr>
        <w:pStyle w:val="ListParagraph"/>
        <w:numPr>
          <w:ilvl w:val="0"/>
          <w:numId w:val="50"/>
        </w:numPr>
      </w:pPr>
      <w:r w:rsidRPr="001F7181">
        <w:t xml:space="preserve">General Fire </w:t>
      </w:r>
      <w:r w:rsidR="00864133">
        <w:t xml:space="preserve">expenditure </w:t>
      </w:r>
      <w:r w:rsidRPr="001F7181">
        <w:t xml:space="preserve">warrants dated </w:t>
      </w:r>
      <w:r w:rsidR="0073136C">
        <w:rPr>
          <w:color w:val="000000" w:themeColor="text1"/>
        </w:rPr>
        <w:t xml:space="preserve">January 11, 2019, January 23, 2019, January 31, 2019 and February 8, 2019 </w:t>
      </w:r>
      <w:r w:rsidR="0073136C" w:rsidRPr="00056B59">
        <w:rPr>
          <w:color w:val="000000" w:themeColor="text1"/>
        </w:rPr>
        <w:t xml:space="preserve">totaling </w:t>
      </w:r>
      <w:r w:rsidR="0073136C" w:rsidRPr="0073136C">
        <w:rPr>
          <w:b/>
          <w:color w:val="000000" w:themeColor="text1"/>
          <w:u w:val="single"/>
        </w:rPr>
        <w:t>$257,318.60</w:t>
      </w:r>
    </w:p>
    <w:p w:rsidR="009641D4" w:rsidRPr="009641D4" w:rsidRDefault="000E6280" w:rsidP="00393C72">
      <w:pPr>
        <w:pStyle w:val="ListParagraph"/>
        <w:numPr>
          <w:ilvl w:val="0"/>
          <w:numId w:val="50"/>
        </w:numPr>
      </w:pPr>
      <w:r w:rsidRPr="001F7181">
        <w:t xml:space="preserve">EMS expenditure warrants dated </w:t>
      </w:r>
      <w:r w:rsidR="00012236">
        <w:rPr>
          <w:color w:val="000000" w:themeColor="text1"/>
        </w:rPr>
        <w:t>January</w:t>
      </w:r>
      <w:r w:rsidR="00207CA4">
        <w:rPr>
          <w:color w:val="000000" w:themeColor="text1"/>
        </w:rPr>
        <w:t xml:space="preserve"> 11, 2019, January 23, 2019, January 31, 2019 and February 8,</w:t>
      </w:r>
      <w:r w:rsidR="00012236">
        <w:rPr>
          <w:color w:val="000000" w:themeColor="text1"/>
        </w:rPr>
        <w:t xml:space="preserve"> </w:t>
      </w:r>
      <w:r w:rsidR="00207CA4">
        <w:rPr>
          <w:color w:val="000000" w:themeColor="text1"/>
        </w:rPr>
        <w:t>2019</w:t>
      </w:r>
      <w:r w:rsidR="00207CA4" w:rsidRPr="00056B59">
        <w:rPr>
          <w:color w:val="000000" w:themeColor="text1"/>
        </w:rPr>
        <w:t xml:space="preserve"> totaling </w:t>
      </w:r>
      <w:r w:rsidR="00207CA4" w:rsidRPr="00207CA4">
        <w:rPr>
          <w:b/>
          <w:color w:val="000000" w:themeColor="text1"/>
          <w:u w:val="single"/>
        </w:rPr>
        <w:t>$80,086.27</w:t>
      </w:r>
    </w:p>
    <w:p w:rsidR="00A3379D" w:rsidRPr="00B42B87" w:rsidRDefault="000E6280" w:rsidP="005144F4">
      <w:pPr>
        <w:pStyle w:val="ListParagraph"/>
        <w:numPr>
          <w:ilvl w:val="0"/>
          <w:numId w:val="50"/>
        </w:numPr>
      </w:pPr>
      <w:r w:rsidRPr="009641D4">
        <w:rPr>
          <w:bCs/>
          <w:color w:val="000000" w:themeColor="text1"/>
        </w:rPr>
        <w:t xml:space="preserve">Payroll expenditure warrants </w:t>
      </w:r>
      <w:r w:rsidRPr="001F7181">
        <w:t xml:space="preserve">dated </w:t>
      </w:r>
      <w:r w:rsidR="00207CA4">
        <w:rPr>
          <w:color w:val="000000" w:themeColor="text1"/>
        </w:rPr>
        <w:t xml:space="preserve">January 3, 2019, January 17, 2019 and February 4, 2019 </w:t>
      </w:r>
      <w:r w:rsidR="00207CA4" w:rsidRPr="00056B59">
        <w:rPr>
          <w:bCs/>
          <w:color w:val="000000" w:themeColor="text1"/>
        </w:rPr>
        <w:t xml:space="preserve">totaling </w:t>
      </w:r>
      <w:r w:rsidR="00207CA4" w:rsidRPr="00207CA4">
        <w:rPr>
          <w:b/>
          <w:bCs/>
          <w:color w:val="000000" w:themeColor="text1"/>
          <w:u w:val="single"/>
        </w:rPr>
        <w:t>$490,785.71</w:t>
      </w:r>
    </w:p>
    <w:p w:rsidR="00E63B67" w:rsidRPr="00E15BF5" w:rsidRDefault="00E63B67" w:rsidP="00A3379D">
      <w:pPr>
        <w:rPr>
          <w:b/>
          <w:sz w:val="12"/>
          <w:szCs w:val="12"/>
        </w:rPr>
      </w:pPr>
    </w:p>
    <w:p w:rsidR="00A3379D" w:rsidRPr="005A022A" w:rsidRDefault="00ED5F83" w:rsidP="00A3379D">
      <w:pPr>
        <w:rPr>
          <w:bCs/>
        </w:rPr>
      </w:pPr>
      <w:r>
        <w:rPr>
          <w:b/>
        </w:rPr>
        <w:t>Commissioner Seabrook</w:t>
      </w:r>
      <w:r w:rsidR="0058428E">
        <w:rPr>
          <w:b/>
        </w:rPr>
        <w:t xml:space="preserve"> </w:t>
      </w:r>
      <w:r w:rsidR="00A3379D" w:rsidRPr="005A022A">
        <w:rPr>
          <w:bCs/>
        </w:rPr>
        <w:t xml:space="preserve">seconded the motion. Motion carried by unanimous vote. </w:t>
      </w:r>
    </w:p>
    <w:p w:rsidR="00A3379D" w:rsidRPr="00C85A0D" w:rsidRDefault="00A3379D" w:rsidP="00A3379D">
      <w:pPr>
        <w:rPr>
          <w:b/>
          <w:bCs/>
          <w:sz w:val="16"/>
          <w:szCs w:val="16"/>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9667F9" w:rsidRPr="009667F9">
        <w:rPr>
          <w:bCs/>
        </w:rPr>
        <w:t>see folder</w:t>
      </w:r>
    </w:p>
    <w:p w:rsidR="00A3379D" w:rsidRPr="00C85A0D"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16"/>
          <w:szCs w:val="16"/>
        </w:rPr>
      </w:pPr>
    </w:p>
    <w:p w:rsidR="00A3379D" w:rsidRDefault="009B617F" w:rsidP="009E5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4.  PUBLIC COMMENT</w:t>
      </w:r>
      <w:r w:rsidR="001E1004">
        <w:rPr>
          <w:b/>
          <w:bCs/>
        </w:rPr>
        <w:t xml:space="preserve"> – </w:t>
      </w:r>
      <w:r w:rsidR="00207CA4">
        <w:rPr>
          <w:bCs/>
        </w:rPr>
        <w:t>Pete Langley</w:t>
      </w:r>
      <w:r w:rsidR="00B51AC1">
        <w:rPr>
          <w:bCs/>
        </w:rPr>
        <w:t xml:space="preserve"> </w:t>
      </w:r>
      <w:r w:rsidR="003B79EA">
        <w:rPr>
          <w:bCs/>
        </w:rPr>
        <w:t>conveyed</w:t>
      </w:r>
      <w:r w:rsidR="00B51AC1">
        <w:rPr>
          <w:bCs/>
        </w:rPr>
        <w:t xml:space="preserve"> his feelings about how volunteers had been treated in the past and his hopes that things are better in the present. He also congratulated the District for annexing the City and hoped any money realized would be spent wisely. </w:t>
      </w:r>
    </w:p>
    <w:p w:rsidR="00823CC8" w:rsidRPr="00C85A0D" w:rsidRDefault="00823CC8"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9E5CD0"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5.  PRESENTATIONS</w:t>
      </w:r>
      <w:r w:rsidR="00822372">
        <w:rPr>
          <w:b/>
          <w:bCs/>
        </w:rPr>
        <w:t xml:space="preserve"> </w:t>
      </w:r>
      <w:r w:rsidR="004830D6">
        <w:rPr>
          <w:b/>
          <w:bCs/>
        </w:rPr>
        <w:t>–</w:t>
      </w:r>
    </w:p>
    <w:p w:rsidR="009E5CD0" w:rsidRPr="00C85A0D" w:rsidRDefault="009E5CD0"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p>
    <w:p w:rsidR="008B0CDF" w:rsidRPr="00C85A0D"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16"/>
          <w:szCs w:val="16"/>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673F18" w:rsidRDefault="00BE5B38"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Continuing </w:t>
      </w:r>
      <w:r w:rsidR="00773A8E">
        <w:rPr>
          <w:bCs/>
        </w:rPr>
        <w:t>to</w:t>
      </w:r>
      <w:r w:rsidR="00B51AC1">
        <w:rPr>
          <w:bCs/>
        </w:rPr>
        <w:t xml:space="preserve"> support the transition of the Public Information, Public Education, and Public Relations</w:t>
      </w:r>
      <w:r>
        <w:rPr>
          <w:bCs/>
        </w:rPr>
        <w:t xml:space="preserve"> “Division of Labor” distribution plan. The District Administrative Assistant has taken on a significant amount of the coordination responsibilities. </w:t>
      </w:r>
    </w:p>
    <w:p w:rsidR="00AD6014" w:rsidRDefault="00BE5B38"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second meeting with the</w:t>
      </w:r>
      <w:r w:rsidR="00A7191D">
        <w:rPr>
          <w:bCs/>
        </w:rPr>
        <w:t xml:space="preserve"> Port of Port Townsend </w:t>
      </w:r>
      <w:r>
        <w:rPr>
          <w:bCs/>
        </w:rPr>
        <w:t>occurred and currently EJFR and the Port are working on updating their agreement</w:t>
      </w:r>
      <w:r w:rsidR="00A7191D">
        <w:rPr>
          <w:bCs/>
        </w:rPr>
        <w:t>.</w:t>
      </w:r>
      <w:r w:rsidR="0042676C">
        <w:rPr>
          <w:bCs/>
        </w:rPr>
        <w:t xml:space="preserve"> </w:t>
      </w:r>
      <w:r>
        <w:rPr>
          <w:bCs/>
        </w:rPr>
        <w:t xml:space="preserve">Chief Tracer is working on </w:t>
      </w:r>
      <w:r w:rsidR="003918A7">
        <w:rPr>
          <w:bCs/>
        </w:rPr>
        <w:t xml:space="preserve">some risk reduction </w:t>
      </w:r>
      <w:r w:rsidR="003918A7">
        <w:rPr>
          <w:bCs/>
        </w:rPr>
        <w:lastRenderedPageBreak/>
        <w:t>practices with the Port.</w:t>
      </w:r>
    </w:p>
    <w:p w:rsidR="0030738A" w:rsidRDefault="003B79EA"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There was a wildland 2018 after action review. There </w:t>
      </w:r>
      <w:r w:rsidR="002E33F7">
        <w:rPr>
          <w:bCs/>
        </w:rPr>
        <w:t>were</w:t>
      </w:r>
      <w:r>
        <w:rPr>
          <w:bCs/>
        </w:rPr>
        <w:t xml:space="preserve"> no injur</w:t>
      </w:r>
      <w:r w:rsidR="002E33F7">
        <w:rPr>
          <w:bCs/>
        </w:rPr>
        <w:t>ies</w:t>
      </w:r>
      <w:r>
        <w:rPr>
          <w:bCs/>
        </w:rPr>
        <w:t xml:space="preserve"> reported for personnel or apparatus in 18 deployments.</w:t>
      </w:r>
    </w:p>
    <w:p w:rsidR="0030738A" w:rsidRDefault="002E33F7"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Working on an extension of</w:t>
      </w:r>
      <w:r w:rsidR="00B2631D">
        <w:rPr>
          <w:bCs/>
        </w:rPr>
        <w:t xml:space="preserve"> the contract with North Kitsap for fleet maintenance.</w:t>
      </w:r>
    </w:p>
    <w:p w:rsidR="0049501A" w:rsidRPr="00055700" w:rsidRDefault="00B2631D" w:rsidP="0049501A">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r>
        <w:rPr>
          <w:bCs/>
        </w:rPr>
        <w:t>The single-role paramedic assessment was held and a candidate got an offer for employment along with five other single-role candidates. Their first three weeks of training have been published. The single-role program should go live on April 1</w:t>
      </w:r>
      <w:r w:rsidRPr="00B2631D">
        <w:rPr>
          <w:bCs/>
          <w:vertAlign w:val="superscript"/>
        </w:rPr>
        <w:t>st</w:t>
      </w:r>
      <w:r>
        <w:rPr>
          <w:bCs/>
        </w:rPr>
        <w:t>.</w:t>
      </w:r>
    </w:p>
    <w:p w:rsidR="0049501A" w:rsidRDefault="00B2631D" w:rsidP="00673F18">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Admin staff has developed the required notices and supporting documents for entry level firefighter and lieutenant promotional </w:t>
      </w:r>
      <w:r w:rsidR="00A16610">
        <w:rPr>
          <w:bCs/>
        </w:rPr>
        <w:t xml:space="preserve">testing </w:t>
      </w:r>
      <w:r w:rsidR="00680A8F">
        <w:rPr>
          <w:bCs/>
        </w:rPr>
        <w:t>to compile a hiring and promotional list.</w:t>
      </w:r>
    </w:p>
    <w:p w:rsidR="007D05C7" w:rsidRPr="005A022A" w:rsidRDefault="003B79EA"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u w:val="single"/>
        </w:rPr>
        <w:t>A</w:t>
      </w:r>
      <w:r w:rsidR="004D1408" w:rsidRPr="005A022A">
        <w:rPr>
          <w:b/>
          <w:bCs/>
          <w:u w:val="single"/>
        </w:rPr>
        <w:t>C Krysinski</w:t>
      </w:r>
      <w:r w:rsidR="003B27B2" w:rsidRPr="005A022A">
        <w:rPr>
          <w:bCs/>
        </w:rPr>
        <w:t xml:space="preserve"> </w:t>
      </w:r>
    </w:p>
    <w:p w:rsidR="00402166" w:rsidRDefault="00402166" w:rsidP="00402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sidR="00773A8E">
        <w:rPr>
          <w:bCs/>
        </w:rPr>
        <w:t xml:space="preserve">the </w:t>
      </w:r>
      <w:r w:rsidRPr="005A022A">
        <w:rPr>
          <w:bCs/>
        </w:rPr>
        <w:t>meeting packets.</w:t>
      </w:r>
    </w:p>
    <w:p w:rsidR="00EA6642" w:rsidRDefault="00773A8E" w:rsidP="00EA6642">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In </w:t>
      </w:r>
      <w:r w:rsidR="00680A8F">
        <w:rPr>
          <w:bCs/>
        </w:rPr>
        <w:t xml:space="preserve">January </w:t>
      </w:r>
      <w:r>
        <w:rPr>
          <w:bCs/>
        </w:rPr>
        <w:t xml:space="preserve">there was </w:t>
      </w:r>
      <w:r w:rsidR="00680A8F">
        <w:rPr>
          <w:bCs/>
        </w:rPr>
        <w:t>testing and interviews for volunteers</w:t>
      </w:r>
      <w:r>
        <w:rPr>
          <w:bCs/>
        </w:rPr>
        <w:t>.</w:t>
      </w:r>
    </w:p>
    <w:p w:rsidR="00214F6A" w:rsidRDefault="00773A8E"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w</w:t>
      </w:r>
      <w:r w:rsidR="00680A8F">
        <w:rPr>
          <w:bCs/>
        </w:rPr>
        <w:t xml:space="preserve">ildland field day training </w:t>
      </w:r>
      <w:r>
        <w:rPr>
          <w:bCs/>
        </w:rPr>
        <w:t>is in the planning stages.</w:t>
      </w:r>
    </w:p>
    <w:p w:rsidR="00EA6642" w:rsidRDefault="00A922B5"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 training tower electrical is installed and </w:t>
      </w:r>
      <w:r w:rsidR="00773A8E">
        <w:rPr>
          <w:bCs/>
        </w:rPr>
        <w:t xml:space="preserve">has been </w:t>
      </w:r>
      <w:r>
        <w:rPr>
          <w:bCs/>
        </w:rPr>
        <w:t>signed off.</w:t>
      </w:r>
    </w:p>
    <w:p w:rsidR="00EA6642" w:rsidRDefault="000E56B5"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EVIP with CDL integration training is complete.</w:t>
      </w:r>
    </w:p>
    <w:p w:rsidR="00EA6642" w:rsidRDefault="000E56B5" w:rsidP="00FE431B">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There were 352 calls for service in January and 43% of those calls were overlapping.</w:t>
      </w:r>
    </w:p>
    <w:p w:rsidR="000E56B5" w:rsidRDefault="000E56B5" w:rsidP="000E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6957B8" w:rsidRPr="000E56B5" w:rsidRDefault="006957B8" w:rsidP="000E5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5A022A">
        <w:rPr>
          <w:bCs/>
        </w:rPr>
        <w:t xml:space="preserve">Monthly report included in </w:t>
      </w:r>
      <w:r w:rsidR="00773A8E">
        <w:rPr>
          <w:bCs/>
        </w:rPr>
        <w:t xml:space="preserve">the </w:t>
      </w:r>
      <w:r w:rsidRPr="005A022A">
        <w:rPr>
          <w:bCs/>
        </w:rPr>
        <w:t>meeting packets.</w:t>
      </w:r>
    </w:p>
    <w:p w:rsidR="003873AC" w:rsidRDefault="002455B4" w:rsidP="000E56B5">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Executed entry level Firefighter and Lieutenant promotional testing notices and accompanying documents.</w:t>
      </w:r>
    </w:p>
    <w:p w:rsidR="002455B4" w:rsidRPr="000E56B5" w:rsidRDefault="002455B4" w:rsidP="000E56B5">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Participated in volunteer interviews.</w:t>
      </w: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B5746F" w:rsidRDefault="00EA6642" w:rsidP="009B7D25">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Working on </w:t>
      </w:r>
      <w:r w:rsidR="002455B4">
        <w:rPr>
          <w:bCs/>
        </w:rPr>
        <w:t>maintenance</w:t>
      </w:r>
      <w:r>
        <w:rPr>
          <w:bCs/>
        </w:rPr>
        <w:t xml:space="preserve"> issues</w:t>
      </w:r>
      <w:r w:rsidR="002455B4">
        <w:rPr>
          <w:bCs/>
        </w:rPr>
        <w:t xml:space="preserve"> such as appliances</w:t>
      </w:r>
      <w:r w:rsidR="009A7C0B">
        <w:rPr>
          <w:bCs/>
        </w:rPr>
        <w:t>, HVAC</w:t>
      </w:r>
      <w:r w:rsidR="002455B4">
        <w:rPr>
          <w:bCs/>
        </w:rPr>
        <w:t xml:space="preserve"> and electrical problems</w:t>
      </w:r>
      <w:r>
        <w:rPr>
          <w:bCs/>
        </w:rPr>
        <w:t>.</w:t>
      </w:r>
    </w:p>
    <w:p w:rsidR="002719FE" w:rsidRDefault="009A7C0B" w:rsidP="002455B4">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In April or May there will be a spring cleaning at Station 12, Marrowstone.</w:t>
      </w:r>
    </w:p>
    <w:p w:rsidR="009A7C0B" w:rsidRPr="002455B4" w:rsidRDefault="002E33F7" w:rsidP="002455B4">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There have been f</w:t>
      </w:r>
      <w:r w:rsidR="009A7C0B">
        <w:rPr>
          <w:bCs/>
        </w:rPr>
        <w:t>our fire investigations for origin of cause.</w:t>
      </w:r>
    </w:p>
    <w:p w:rsidR="00E15CAE" w:rsidRPr="005A022A" w:rsidRDefault="004D1408"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sidRPr="005A022A">
        <w:rPr>
          <w:b/>
          <w:bCs/>
          <w:u w:val="single"/>
        </w:rPr>
        <w:t>P</w:t>
      </w:r>
      <w:r w:rsidR="006C090E" w:rsidRPr="005A022A">
        <w:rPr>
          <w:b/>
          <w:bCs/>
          <w:u w:val="single"/>
        </w:rPr>
        <w:t>ES/PIO</w:t>
      </w:r>
      <w:r w:rsidRPr="005A022A">
        <w:rPr>
          <w:b/>
          <w:bCs/>
          <w:u w:val="single"/>
        </w:rPr>
        <w:t xml:space="preserve"> </w:t>
      </w:r>
      <w:r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Admin Assistant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5D6C39" w:rsidRDefault="00773A8E" w:rsidP="005D6C39">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 f</w:t>
      </w:r>
      <w:r w:rsidR="009A7C0B">
        <w:rPr>
          <w:bCs/>
        </w:rPr>
        <w:t xml:space="preserve">arewell event </w:t>
      </w:r>
      <w:r>
        <w:rPr>
          <w:bCs/>
        </w:rPr>
        <w:t xml:space="preserve">was held </w:t>
      </w:r>
      <w:r w:rsidR="009A7C0B">
        <w:rPr>
          <w:bCs/>
        </w:rPr>
        <w:t>for Bill Beezley.</w:t>
      </w:r>
    </w:p>
    <w:p w:rsidR="009A7C0B" w:rsidRDefault="009A7C0B" w:rsidP="005D6C39">
      <w:pPr>
        <w:pStyle w:val="ListParagraph"/>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A </w:t>
      </w:r>
      <w:r w:rsidR="002E33F7">
        <w:rPr>
          <w:bCs/>
        </w:rPr>
        <w:t xml:space="preserve">badge </w:t>
      </w:r>
      <w:r w:rsidR="00B9438F">
        <w:rPr>
          <w:bCs/>
        </w:rPr>
        <w:t>p</w:t>
      </w:r>
      <w:r>
        <w:rPr>
          <w:bCs/>
        </w:rPr>
        <w:t>inning ceremony</w:t>
      </w:r>
      <w:r w:rsidR="00B9438F">
        <w:rPr>
          <w:bCs/>
        </w:rPr>
        <w:t xml:space="preserve"> was held at Station 1-1 on February 7</w:t>
      </w:r>
      <w:r w:rsidR="00B9438F" w:rsidRPr="00B9438F">
        <w:rPr>
          <w:bCs/>
          <w:vertAlign w:val="superscript"/>
        </w:rPr>
        <w:t>th</w:t>
      </w:r>
      <w:r w:rsidR="00B9438F">
        <w:rPr>
          <w:bCs/>
        </w:rPr>
        <w:t>.</w:t>
      </w:r>
    </w:p>
    <w:p w:rsidR="001D6BCB" w:rsidRPr="001D6BCB"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D6289"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AE603E" w:rsidRPr="002C06B5" w:rsidRDefault="000C30F1"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rPr>
      </w:pPr>
      <w:r w:rsidRPr="005A022A">
        <w:rPr>
          <w:b/>
          <w:bCs/>
        </w:rPr>
        <w:t xml:space="preserve">A. </w:t>
      </w:r>
      <w:r w:rsidR="00B10953" w:rsidRPr="005A022A">
        <w:rPr>
          <w:b/>
          <w:bCs/>
        </w:rPr>
        <w:t xml:space="preserve"> </w:t>
      </w:r>
      <w:r w:rsidR="00140A8B" w:rsidRPr="00F4668A">
        <w:rPr>
          <w:b/>
          <w:bCs/>
          <w:i/>
        </w:rPr>
        <w:t>W</w:t>
      </w:r>
      <w:r w:rsidR="00A011A3" w:rsidRPr="005A022A">
        <w:rPr>
          <w:b/>
          <w:bCs/>
          <w:i/>
        </w:rPr>
        <w:t>ildland Fire Advisory Committee News</w:t>
      </w:r>
    </w:p>
    <w:p w:rsidR="00113577" w:rsidRDefault="00F4668A"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 </w:t>
      </w:r>
      <w:r w:rsidR="00B9438F">
        <w:t>Commissioner Johnson has taken a leave of absence from the advisory committee and this report will be suspended for the time being.</w:t>
      </w:r>
    </w:p>
    <w:p w:rsidR="00113577" w:rsidRPr="0035224A" w:rsidRDefault="00113577"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5C0C13" w:rsidRPr="005A022A" w:rsidRDefault="00140A8B"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B</w:t>
      </w:r>
      <w:r w:rsidR="005C0C13" w:rsidRPr="005C0C13">
        <w:rPr>
          <w:b/>
          <w:bCs/>
        </w:rPr>
        <w:t>.</w:t>
      </w:r>
      <w:r w:rsidR="005C0C13">
        <w:rPr>
          <w:bCs/>
        </w:rPr>
        <w:t xml:space="preserve">  </w:t>
      </w:r>
      <w:r w:rsidR="005C0C13" w:rsidRPr="005C0C13">
        <w:rPr>
          <w:b/>
          <w:bCs/>
          <w:i/>
        </w:rPr>
        <w:t>Annexation</w:t>
      </w:r>
      <w:r w:rsidR="007E73DC">
        <w:rPr>
          <w:b/>
          <w:bCs/>
          <w:i/>
        </w:rPr>
        <w:t xml:space="preserve"> </w:t>
      </w:r>
      <w:r w:rsidR="00A26F80">
        <w:rPr>
          <w:b/>
          <w:bCs/>
          <w:i/>
        </w:rPr>
        <w:t>- Update</w:t>
      </w:r>
    </w:p>
    <w:p w:rsidR="00370404" w:rsidRDefault="00310C5A"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Annexation passed February 12</w:t>
      </w:r>
      <w:r w:rsidRPr="00310C5A">
        <w:rPr>
          <w:vertAlign w:val="superscript"/>
        </w:rPr>
        <w:t>th</w:t>
      </w:r>
      <w:r>
        <w:t xml:space="preserve"> in the City by </w:t>
      </w:r>
      <w:r w:rsidR="002E33F7">
        <w:t>69.21% and in the</w:t>
      </w:r>
      <w:r>
        <w:t xml:space="preserve"> District by 67.74%. </w:t>
      </w:r>
      <w:r w:rsidRPr="00310C5A">
        <w:rPr>
          <w:i/>
        </w:rPr>
        <w:t xml:space="preserve">See new business </w:t>
      </w:r>
      <w:r>
        <w:rPr>
          <w:i/>
        </w:rPr>
        <w:t>(</w:t>
      </w:r>
      <w:r w:rsidRPr="00310C5A">
        <w:rPr>
          <w:i/>
        </w:rPr>
        <w:t>10. A.</w:t>
      </w:r>
      <w:r>
        <w:rPr>
          <w:i/>
        </w:rPr>
        <w:t>)</w:t>
      </w:r>
      <w:r w:rsidRPr="00310C5A">
        <w:rPr>
          <w:i/>
        </w:rPr>
        <w:t xml:space="preserve"> for annexation deliverables.</w:t>
      </w:r>
    </w:p>
    <w:p w:rsidR="004C6D89" w:rsidRPr="00627CFF" w:rsidRDefault="004C6D89"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rPr>
      </w:pPr>
    </w:p>
    <w:p w:rsidR="0017558C" w:rsidRPr="0017558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Pr>
          <w:b/>
        </w:rPr>
        <w:t>C</w:t>
      </w:r>
      <w:r w:rsidR="0017558C" w:rsidRPr="0017558C">
        <w:rPr>
          <w:b/>
        </w:rPr>
        <w:t>.</w:t>
      </w:r>
      <w:r w:rsidR="0017558C">
        <w:rPr>
          <w:b/>
        </w:rPr>
        <w:t xml:space="preserve"> </w:t>
      </w:r>
      <w:r w:rsidR="0017558C" w:rsidRPr="0017558C">
        <w:rPr>
          <w:b/>
        </w:rPr>
        <w:t xml:space="preserve"> </w:t>
      </w:r>
      <w:r w:rsidR="0017558C" w:rsidRPr="0017558C">
        <w:rPr>
          <w:b/>
          <w:i/>
        </w:rPr>
        <w:t>Volunteer Recruitment and Retention</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310C5A">
        <w:rPr>
          <w:bCs/>
        </w:rPr>
        <w:t>EJFR has nine students in the March 2019 EMT class</w:t>
      </w:r>
      <w:r w:rsidR="0014269F">
        <w:rPr>
          <w:bCs/>
        </w:rPr>
        <w:t xml:space="preserve">. </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310C5A">
        <w:rPr>
          <w:bCs/>
        </w:rPr>
        <w:t>Trying to marry Pulse Point with Dispatch/new CAD for CERT hybrid deployment.</w:t>
      </w:r>
      <w:r w:rsidR="0014269F">
        <w:rPr>
          <w:bCs/>
        </w:rPr>
        <w:t xml:space="preserve"> </w:t>
      </w:r>
    </w:p>
    <w:p w:rsidR="005C740E" w:rsidRPr="00F94328"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82ED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rPr>
      </w:pPr>
      <w:r w:rsidRPr="00002D04">
        <w:rPr>
          <w:b/>
          <w:bCs/>
        </w:rPr>
        <w:t>D.</w:t>
      </w:r>
      <w:r>
        <w:rPr>
          <w:bCs/>
        </w:rPr>
        <w:t xml:space="preserve">  </w:t>
      </w:r>
      <w:r w:rsidRPr="005C740E">
        <w:rPr>
          <w:b/>
          <w:bCs/>
          <w:i/>
        </w:rPr>
        <w:t>Single Role Program</w:t>
      </w:r>
    </w:p>
    <w:p w:rsidR="00363FF1" w:rsidRDefault="005530DD" w:rsidP="00363FF1">
      <w:pPr>
        <w:tabs>
          <w:tab w:val="left" w:pos="1170"/>
        </w:tabs>
      </w:pPr>
      <w:r>
        <w:rPr>
          <w:bCs/>
        </w:rPr>
        <w:t>Single Role March training is scheduled with an April 1 “go live” date.</w:t>
      </w:r>
    </w:p>
    <w:p w:rsidR="00627CFF" w:rsidRPr="00F94328"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A937EB" w:rsidRDefault="00A62FE7" w:rsidP="00A937EB">
      <w:pPr>
        <w:tabs>
          <w:tab w:val="left" w:pos="1170"/>
        </w:tabs>
        <w:rPr>
          <w:b/>
          <w:bCs/>
        </w:rPr>
      </w:pPr>
      <w:r>
        <w:rPr>
          <w:b/>
          <w:bCs/>
        </w:rPr>
        <w:t xml:space="preserve">A.  </w:t>
      </w:r>
      <w:r w:rsidR="00D4533D">
        <w:rPr>
          <w:b/>
          <w:bCs/>
        </w:rPr>
        <w:t>Annexation Deliverables</w:t>
      </w:r>
    </w:p>
    <w:p w:rsidR="00F77B19" w:rsidRDefault="006957B8" w:rsidP="00A937EB">
      <w:pPr>
        <w:tabs>
          <w:tab w:val="left" w:pos="1170"/>
        </w:tabs>
        <w:rPr>
          <w:bCs/>
        </w:rPr>
      </w:pPr>
      <w:r>
        <w:rPr>
          <w:bCs/>
        </w:rPr>
        <w:t xml:space="preserve">Chief Walkowski discussed the next steps for annexation. Following the Memorandum of Agreement for Annexation (Section 2, Expansion of Commission), the District will schedule an election within 12 months of annexation approval to expand the Board of Commissioner to five </w:t>
      </w:r>
      <w:r>
        <w:rPr>
          <w:bCs/>
        </w:rPr>
        <w:lastRenderedPageBreak/>
        <w:t>members (RCW 52.14.015).</w:t>
      </w:r>
      <w:r w:rsidR="00D24851">
        <w:rPr>
          <w:bCs/>
        </w:rPr>
        <w:t xml:space="preserve"> Also, </w:t>
      </w:r>
      <w:r w:rsidR="009E26D1">
        <w:rPr>
          <w:bCs/>
        </w:rPr>
        <w:t>the District will</w:t>
      </w:r>
      <w:r w:rsidR="00D24851">
        <w:rPr>
          <w:bCs/>
        </w:rPr>
        <w:t xml:space="preserve"> create five commissioner districts (RCW 52.14.013).</w:t>
      </w:r>
    </w:p>
    <w:p w:rsidR="00D24851" w:rsidRPr="00D24851" w:rsidRDefault="00D24851" w:rsidP="00A937EB">
      <w:pPr>
        <w:tabs>
          <w:tab w:val="left" w:pos="1170"/>
        </w:tabs>
        <w:rPr>
          <w:bCs/>
          <w:sz w:val="16"/>
          <w:szCs w:val="16"/>
        </w:rPr>
      </w:pPr>
    </w:p>
    <w:p w:rsidR="00D24851" w:rsidRDefault="00D24851" w:rsidP="00A937EB">
      <w:pPr>
        <w:tabs>
          <w:tab w:val="left" w:pos="1170"/>
        </w:tabs>
        <w:rPr>
          <w:bCs/>
        </w:rPr>
      </w:pPr>
      <w:r>
        <w:rPr>
          <w:bCs/>
        </w:rPr>
        <w:t>The steps for expanding the board and creating commissioner districts are clearly spelled out in RCWs 52-14.013, 52-14.015 and 52-14.020.</w:t>
      </w:r>
    </w:p>
    <w:p w:rsidR="00D24851" w:rsidRPr="00C85A0D" w:rsidRDefault="00D24851" w:rsidP="00A937EB">
      <w:pPr>
        <w:tabs>
          <w:tab w:val="left" w:pos="1170"/>
        </w:tabs>
        <w:rPr>
          <w:bCs/>
          <w:sz w:val="16"/>
          <w:szCs w:val="16"/>
        </w:rPr>
      </w:pPr>
    </w:p>
    <w:p w:rsidR="00D24851" w:rsidRPr="00F77B19" w:rsidRDefault="00D24851" w:rsidP="00A937EB">
      <w:pPr>
        <w:tabs>
          <w:tab w:val="left" w:pos="1170"/>
        </w:tabs>
        <w:rPr>
          <w:bCs/>
        </w:rPr>
      </w:pPr>
      <w:r>
        <w:rPr>
          <w:bCs/>
        </w:rPr>
        <w:t xml:space="preserve">The joint board can now dis-ban but EJFR Commissioners would like one City representative to continue to join the </w:t>
      </w:r>
      <w:r w:rsidR="00D20693">
        <w:rPr>
          <w:bCs/>
        </w:rPr>
        <w:t xml:space="preserve">2019 </w:t>
      </w:r>
      <w:r>
        <w:rPr>
          <w:bCs/>
        </w:rPr>
        <w:t>board meetings for clear</w:t>
      </w:r>
      <w:r w:rsidR="00D20693">
        <w:rPr>
          <w:bCs/>
        </w:rPr>
        <w:t>/timely</w:t>
      </w:r>
      <w:r>
        <w:rPr>
          <w:bCs/>
        </w:rPr>
        <w:t xml:space="preserve"> communication</w:t>
      </w:r>
      <w:r w:rsidR="00D20693">
        <w:rPr>
          <w:bCs/>
        </w:rPr>
        <w:t xml:space="preserve"> between the District and the City for a smooth transition</w:t>
      </w:r>
      <w:r w:rsidR="0045686C">
        <w:rPr>
          <w:bCs/>
        </w:rPr>
        <w:t>.</w:t>
      </w:r>
    </w:p>
    <w:p w:rsidR="007F7583" w:rsidRPr="006247ED" w:rsidRDefault="007F7583" w:rsidP="00A937EB">
      <w:pPr>
        <w:tabs>
          <w:tab w:val="left" w:pos="1170"/>
        </w:tabs>
        <w:rPr>
          <w:bCs/>
          <w:sz w:val="16"/>
          <w:szCs w:val="16"/>
        </w:rPr>
      </w:pPr>
    </w:p>
    <w:p w:rsidR="002B3D03" w:rsidRDefault="002B3D03" w:rsidP="00FE0B82">
      <w:pPr>
        <w:tabs>
          <w:tab w:val="left" w:pos="1170"/>
        </w:tabs>
        <w:rPr>
          <w:b/>
          <w:bCs/>
        </w:rPr>
      </w:pPr>
      <w:r w:rsidRPr="002B3D03">
        <w:rPr>
          <w:b/>
          <w:bCs/>
        </w:rPr>
        <w:t xml:space="preserve">B.  </w:t>
      </w:r>
      <w:r w:rsidR="000950F5" w:rsidRPr="000950F5">
        <w:rPr>
          <w:b/>
          <w:bCs/>
        </w:rPr>
        <w:t>Resolution 1</w:t>
      </w:r>
      <w:r w:rsidR="007F7583">
        <w:rPr>
          <w:b/>
          <w:bCs/>
        </w:rPr>
        <w:t>9</w:t>
      </w:r>
      <w:r w:rsidR="000950F5" w:rsidRPr="000950F5">
        <w:rPr>
          <w:b/>
          <w:bCs/>
        </w:rPr>
        <w:t>-</w:t>
      </w:r>
      <w:r w:rsidR="007F7583">
        <w:rPr>
          <w:b/>
          <w:bCs/>
        </w:rPr>
        <w:t>0</w:t>
      </w:r>
      <w:r w:rsidR="00D4533D">
        <w:rPr>
          <w:b/>
          <w:bCs/>
        </w:rPr>
        <w:t>3</w:t>
      </w:r>
      <w:r w:rsidR="007F7583">
        <w:rPr>
          <w:b/>
          <w:bCs/>
        </w:rPr>
        <w:t>:</w:t>
      </w:r>
      <w:r w:rsidR="000950F5" w:rsidRPr="000950F5">
        <w:rPr>
          <w:b/>
          <w:bCs/>
        </w:rPr>
        <w:t xml:space="preserve"> </w:t>
      </w:r>
      <w:r w:rsidR="00D4533D" w:rsidRPr="00D4533D">
        <w:rPr>
          <w:b/>
          <w:bCs/>
        </w:rPr>
        <w:t>Declaring the Need for Surplus of District Owned Vehicle</w:t>
      </w:r>
    </w:p>
    <w:p w:rsidR="006247ED" w:rsidRDefault="006247ED" w:rsidP="006247ED">
      <w:pPr>
        <w:tabs>
          <w:tab w:val="left" w:pos="1170"/>
        </w:tabs>
      </w:pPr>
      <w:r w:rsidRPr="005A022A">
        <w:rPr>
          <w:b/>
        </w:rPr>
        <w:t xml:space="preserve">MOTION: </w:t>
      </w:r>
      <w:r w:rsidR="006957B8">
        <w:rPr>
          <w:b/>
        </w:rPr>
        <w:t>Commissioner</w:t>
      </w:r>
      <w:r w:rsidR="006957B8" w:rsidRPr="006A4729">
        <w:rPr>
          <w:b/>
        </w:rPr>
        <w:t xml:space="preserve"> </w:t>
      </w:r>
      <w:r w:rsidR="006957B8">
        <w:rPr>
          <w:b/>
        </w:rPr>
        <w:t>Johnson</w:t>
      </w:r>
      <w:r w:rsidR="006957B8" w:rsidRPr="005A022A">
        <w:t xml:space="preserve"> </w:t>
      </w:r>
      <w:r w:rsidRPr="005A022A">
        <w:t xml:space="preserve">made a motion to </w:t>
      </w:r>
      <w:r>
        <w:t xml:space="preserve">approve </w:t>
      </w:r>
      <w:r w:rsidR="00F77B19" w:rsidRPr="00F77B19">
        <w:rPr>
          <w:bCs/>
        </w:rPr>
        <w:t>Resolution 19-0</w:t>
      </w:r>
      <w:r w:rsidR="006957B8">
        <w:rPr>
          <w:bCs/>
        </w:rPr>
        <w:t>3</w:t>
      </w:r>
      <w:r w:rsidR="00F77B19" w:rsidRPr="00F77B19">
        <w:rPr>
          <w:bCs/>
        </w:rPr>
        <w:t xml:space="preserve">: </w:t>
      </w:r>
      <w:r w:rsidR="006957B8" w:rsidRPr="006957B8">
        <w:rPr>
          <w:bCs/>
        </w:rPr>
        <w:t>Declaring the Need for Surplus of District Owned Vehicle</w:t>
      </w:r>
      <w:r>
        <w:t xml:space="preserve">. </w:t>
      </w:r>
      <w:r w:rsidR="006957B8" w:rsidRPr="006957B8">
        <w:rPr>
          <w:b/>
        </w:rPr>
        <w:t>Commissioner Seabrook</w:t>
      </w:r>
      <w:r w:rsidR="006957B8">
        <w:t xml:space="preserve"> </w:t>
      </w:r>
      <w:r w:rsidRPr="005A022A">
        <w:t>seconded the motion.  Motion carried by unanimous vote.</w:t>
      </w:r>
    </w:p>
    <w:p w:rsidR="006247ED" w:rsidRPr="006247ED" w:rsidRDefault="006247ED" w:rsidP="00FE0B82">
      <w:pPr>
        <w:tabs>
          <w:tab w:val="left" w:pos="1170"/>
        </w:tabs>
        <w:rPr>
          <w:b/>
          <w:bCs/>
          <w:sz w:val="16"/>
          <w:szCs w:val="16"/>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F218E" w:rsidRPr="005A022A" w:rsidRDefault="00CF218E" w:rsidP="00CF218E">
      <w:pPr>
        <w:tabs>
          <w:tab w:val="left" w:pos="1170"/>
        </w:tabs>
        <w:rPr>
          <w:bCs/>
          <w:sz w:val="16"/>
          <w:szCs w:val="16"/>
        </w:rPr>
      </w:pPr>
    </w:p>
    <w:p w:rsidR="00CE347B" w:rsidRDefault="00CE347B" w:rsidP="00CE347B">
      <w:pPr>
        <w:tabs>
          <w:tab w:val="left" w:pos="1170"/>
        </w:tabs>
        <w:rPr>
          <w:bCs/>
        </w:rPr>
      </w:pPr>
      <w:r>
        <w:rPr>
          <w:b/>
          <w:bCs/>
          <w:i/>
        </w:rPr>
        <w:t>2019 Saturday Seminar Series</w:t>
      </w:r>
    </w:p>
    <w:p w:rsidR="00CE347B" w:rsidRDefault="00CE347B" w:rsidP="00CE347B">
      <w:pPr>
        <w:tabs>
          <w:tab w:val="left" w:pos="1170"/>
        </w:tabs>
        <w:rPr>
          <w:bCs/>
        </w:rPr>
      </w:pPr>
      <w:r w:rsidRPr="002A0B74">
        <w:rPr>
          <w:bCs/>
          <w:i/>
        </w:rPr>
        <w:t>March 2, 2019 –</w:t>
      </w:r>
      <w:r>
        <w:rPr>
          <w:bCs/>
        </w:rPr>
        <w:t xml:space="preserve"> Clearwater Resort in Suquamish: WFCA Health Care Program Update, Risk Management: Policies and Procedures and Employee Discipline</w:t>
      </w:r>
    </w:p>
    <w:p w:rsidR="00CE347B" w:rsidRDefault="00CE347B" w:rsidP="00CE347B">
      <w:pPr>
        <w:tabs>
          <w:tab w:val="left" w:pos="1170"/>
        </w:tabs>
        <w:rPr>
          <w:bCs/>
        </w:rPr>
      </w:pPr>
      <w:r w:rsidRPr="002A0B74">
        <w:rPr>
          <w:bCs/>
          <w:i/>
        </w:rPr>
        <w:t>March 16, 2019 –</w:t>
      </w:r>
      <w:r>
        <w:rPr>
          <w:bCs/>
        </w:rPr>
        <w:t xml:space="preserve"> Davenport Hotel in Spokane: Risk Management: Policies and Procedures and Employee Discipline</w:t>
      </w:r>
    </w:p>
    <w:p w:rsidR="00CE347B" w:rsidRDefault="00CE347B" w:rsidP="00CE347B">
      <w:r w:rsidRPr="002A0B74">
        <w:rPr>
          <w:bCs/>
          <w:i/>
        </w:rPr>
        <w:t>June 1, 2019 –</w:t>
      </w:r>
      <w:r>
        <w:rPr>
          <w:bCs/>
        </w:rPr>
        <w:t xml:space="preserve"> Campbell’s Resort in Chelan: WFCA Health Care Program Update, Strategic Communication and Legislature 101</w:t>
      </w:r>
    </w:p>
    <w:p w:rsidR="00CE347B" w:rsidRPr="002A0B74" w:rsidRDefault="00CE347B" w:rsidP="00CE347B">
      <w:pPr>
        <w:tabs>
          <w:tab w:val="left" w:pos="1170"/>
        </w:tabs>
        <w:ind w:left="720"/>
        <w:rPr>
          <w:b/>
          <w:bCs/>
          <w:i/>
          <w:sz w:val="16"/>
          <w:szCs w:val="16"/>
        </w:rPr>
      </w:pPr>
    </w:p>
    <w:p w:rsidR="00BF0F86"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r w:rsidR="008018D2" w:rsidRPr="005A022A">
        <w:rPr>
          <w:b/>
          <w:bCs/>
          <w:sz w:val="24"/>
          <w:szCs w:val="24"/>
        </w:rPr>
        <w:t xml:space="preserve">  </w:t>
      </w:r>
    </w:p>
    <w:p w:rsidR="00BF0F86" w:rsidRPr="00BF0F86"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16"/>
          <w:szCs w:val="16"/>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723CD2"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16"/>
          <w:szCs w:val="16"/>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723CD2">
        <w:rPr>
          <w:b/>
          <w:sz w:val="24"/>
          <w:szCs w:val="24"/>
        </w:rPr>
        <w:t xml:space="preserve">Chairman </w:t>
      </w:r>
      <w:r w:rsidR="00A937EB">
        <w:rPr>
          <w:b/>
          <w:sz w:val="24"/>
          <w:szCs w:val="24"/>
        </w:rPr>
        <w:t>Stapf, Jr.</w:t>
      </w:r>
      <w:r w:rsidR="00277981">
        <w:rPr>
          <w:b/>
          <w:sz w:val="24"/>
          <w:szCs w:val="24"/>
        </w:rPr>
        <w:t xml:space="preserve"> </w:t>
      </w:r>
      <w:r w:rsidR="00C23320" w:rsidRPr="005A022A">
        <w:rPr>
          <w:sz w:val="24"/>
          <w:szCs w:val="24"/>
        </w:rPr>
        <w:t xml:space="preserve">made a motion to adjourn the meeting at </w:t>
      </w:r>
      <w:r w:rsidR="006957B8">
        <w:rPr>
          <w:sz w:val="24"/>
          <w:szCs w:val="24"/>
        </w:rPr>
        <w:t>7:46</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6957B8">
        <w:rPr>
          <w:b/>
          <w:bCs/>
          <w:sz w:val="24"/>
          <w:szCs w:val="24"/>
        </w:rPr>
        <w:t>Seabrook</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4D1408" w:rsidRPr="005A022A" w:rsidRDefault="004D1408"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City Council Joint Oversight Board Members</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r w:rsidR="00FF702B">
        <w:rPr>
          <w:u w:val="single"/>
        </w:rPr>
        <w:t xml:space="preserve">  </w:t>
      </w:r>
      <w:r w:rsidR="00155867">
        <w:rPr>
          <w:u w:val="single"/>
        </w:rPr>
        <w:tab/>
      </w:r>
      <w:r w:rsidR="00E15BF5">
        <w:rPr>
          <w:u w:val="single"/>
        </w:rPr>
        <w:t xml:space="preserve">Not present </w:t>
      </w:r>
      <w:r w:rsidR="00E15BF5">
        <w:rPr>
          <w:u w:val="single"/>
        </w:rPr>
        <w:t>2</w:t>
      </w:r>
      <w:r w:rsidR="00E15BF5">
        <w:rPr>
          <w:u w:val="single"/>
        </w:rPr>
        <w:t>/</w:t>
      </w:r>
      <w:r w:rsidR="00E15BF5">
        <w:rPr>
          <w:u w:val="single"/>
        </w:rPr>
        <w:t>20</w:t>
      </w:r>
      <w:r w:rsidR="00E15BF5">
        <w:rPr>
          <w:u w:val="single"/>
        </w:rPr>
        <w:t>/2019</w:t>
      </w:r>
      <w:r w:rsidR="00D61826">
        <w:rPr>
          <w:u w:val="single"/>
        </w:rPr>
        <w:tab/>
      </w:r>
      <w:r w:rsidR="00EA4D95">
        <w:rPr>
          <w:u w:val="single"/>
        </w:rPr>
        <w:tab/>
      </w:r>
      <w:r w:rsidR="00EA4D95">
        <w:rPr>
          <w:u w:val="single"/>
        </w:rPr>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Oversight Member</w:t>
      </w:r>
      <w:r w:rsidR="004D1408" w:rsidRPr="005A022A">
        <w:tab/>
      </w:r>
      <w:r w:rsidR="003C1663" w:rsidRPr="005A022A">
        <w:tab/>
      </w:r>
      <w:r w:rsidR="004D1408" w:rsidRPr="005A022A">
        <w:tab/>
      </w:r>
      <w:r w:rsidR="00BE2190">
        <w:t>Michelle Sandoval</w:t>
      </w:r>
      <w:r w:rsidR="004D1408" w:rsidRPr="005A022A">
        <w:t>, Oversight Member</w:t>
      </w:r>
      <w:r w:rsidR="004D1408" w:rsidRPr="005A022A">
        <w:tab/>
      </w:r>
    </w:p>
    <w:p w:rsidR="002971D3" w:rsidRDefault="002971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087497" w:rsidRDefault="000874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4D1408" w:rsidRPr="005A022A" w:rsidRDefault="00D618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u w:val="single"/>
        </w:rPr>
        <w:t xml:space="preserve"> </w:t>
      </w:r>
      <w:r w:rsidR="00775C0B">
        <w:rPr>
          <w:u w:val="single"/>
        </w:rPr>
        <w:tab/>
      </w:r>
      <w:r w:rsidR="00E15BF5">
        <w:rPr>
          <w:u w:val="single"/>
        </w:rPr>
        <w:tab/>
      </w:r>
      <w:r w:rsidR="00E15BF5">
        <w:rPr>
          <w:u w:val="single"/>
        </w:rPr>
        <w:tab/>
      </w:r>
      <w:r w:rsidR="00087497">
        <w:rPr>
          <w:u w:val="single"/>
        </w:rPr>
        <w:tab/>
      </w:r>
      <w:r w:rsidR="00F20751">
        <w:rPr>
          <w:u w:val="single"/>
        </w:rPr>
        <w:tab/>
      </w:r>
      <w:r w:rsidR="00723CD2">
        <w:rPr>
          <w:u w:val="single"/>
        </w:rPr>
        <w:tab/>
      </w:r>
      <w:r w:rsidR="004D1408" w:rsidRPr="005A022A">
        <w:tab/>
        <w:t xml:space="preserve">    </w:t>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Amy Howard</w:t>
      </w:r>
      <w:r w:rsidR="004D1408" w:rsidRPr="005A022A">
        <w:t>, Oversight Member</w:t>
      </w: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 xml:space="preserve">   </w:t>
      </w:r>
      <w:r w:rsidRPr="005A022A">
        <w:rPr>
          <w:u w:val="single"/>
        </w:rPr>
        <w:tab/>
      </w:r>
      <w:r w:rsidR="00277981">
        <w:rPr>
          <w:u w:val="single"/>
        </w:rPr>
        <w:tab/>
      </w:r>
      <w:r w:rsidR="00FC49AD">
        <w:rPr>
          <w:u w:val="single"/>
        </w:rPr>
        <w:tab/>
      </w:r>
      <w:r w:rsidR="00FC49AD">
        <w:rPr>
          <w:u w:val="single"/>
        </w:rPr>
        <w:tab/>
      </w:r>
      <w:r w:rsidR="00E00E96">
        <w:rPr>
          <w:u w:val="single"/>
        </w:rPr>
        <w:tab/>
      </w:r>
      <w:r w:rsidR="006149B8" w:rsidRPr="005A022A">
        <w:rPr>
          <w:u w:val="single"/>
        </w:rPr>
        <w:tab/>
      </w:r>
      <w:r w:rsidRPr="005A022A">
        <w:tab/>
      </w:r>
      <w:r w:rsidR="00701C3B">
        <w:rPr>
          <w:u w:val="single"/>
        </w:rPr>
        <w:t xml:space="preserve">   </w:t>
      </w:r>
      <w:r w:rsidR="001B43EB" w:rsidRPr="005A022A">
        <w:rPr>
          <w:u w:val="single"/>
        </w:rPr>
        <w:tab/>
      </w:r>
      <w:r w:rsidR="002B3D03">
        <w:rPr>
          <w:u w:val="single"/>
        </w:rPr>
        <w:tab/>
      </w:r>
      <w:r w:rsidR="002B3D03">
        <w:rPr>
          <w:u w:val="single"/>
        </w:rPr>
        <w:tab/>
      </w:r>
      <w:r w:rsidR="00E00E96">
        <w:rPr>
          <w:u w:val="single"/>
        </w:rPr>
        <w:tab/>
      </w:r>
      <w:r w:rsidR="00E00E96">
        <w:rPr>
          <w:u w:val="single"/>
        </w:rPr>
        <w:tab/>
      </w:r>
      <w:r w:rsidR="000C74F8">
        <w:rPr>
          <w:u w:val="single"/>
        </w:rPr>
        <w:tab/>
        <w:t xml:space="preserve">         </w:t>
      </w:r>
      <w:r w:rsidRPr="005A022A">
        <w:t>Rich Stapf, Jr., Chairman</w:t>
      </w:r>
      <w:r w:rsidRPr="005A022A">
        <w:tab/>
      </w:r>
      <w:r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BE5B38">
      <w:rPr>
        <w:rStyle w:val="PageNumber"/>
      </w:rPr>
      <w:t>February 20</w:t>
    </w:r>
    <w:r w:rsidR="004830D6">
      <w:rPr>
        <w:rStyle w:val="PageNumber"/>
      </w:rPr>
      <w:t xml:space="preserve">, </w:t>
    </w:r>
    <w:r w:rsidR="00A56C4A">
      <w:rPr>
        <w:rStyle w:val="PageNumber"/>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657E5"/>
    <w:multiLevelType w:val="hybridMultilevel"/>
    <w:tmpl w:val="DBE21FE0"/>
    <w:lvl w:ilvl="0" w:tplc="ACF27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06365"/>
    <w:multiLevelType w:val="hybridMultilevel"/>
    <w:tmpl w:val="42181B5A"/>
    <w:lvl w:ilvl="0" w:tplc="65667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E171E"/>
    <w:multiLevelType w:val="hybridMultilevel"/>
    <w:tmpl w:val="1C74F7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6C131A"/>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C1DD1"/>
    <w:multiLevelType w:val="hybridMultilevel"/>
    <w:tmpl w:val="C544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5597"/>
    <w:multiLevelType w:val="hybridMultilevel"/>
    <w:tmpl w:val="7BB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816AF"/>
    <w:multiLevelType w:val="hybridMultilevel"/>
    <w:tmpl w:val="EC54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A6288"/>
    <w:multiLevelType w:val="hybridMultilevel"/>
    <w:tmpl w:val="908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975ED"/>
    <w:multiLevelType w:val="hybridMultilevel"/>
    <w:tmpl w:val="2F96D48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04E5D"/>
    <w:multiLevelType w:val="hybridMultilevel"/>
    <w:tmpl w:val="1A38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42B53"/>
    <w:multiLevelType w:val="hybridMultilevel"/>
    <w:tmpl w:val="4278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83F32"/>
    <w:multiLevelType w:val="hybridMultilevel"/>
    <w:tmpl w:val="A9AE2982"/>
    <w:lvl w:ilvl="0" w:tplc="D0A4A9C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5C6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5C40EE"/>
    <w:multiLevelType w:val="hybridMultilevel"/>
    <w:tmpl w:val="6740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2031A"/>
    <w:multiLevelType w:val="hybridMultilevel"/>
    <w:tmpl w:val="EDEE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688D"/>
    <w:multiLevelType w:val="hybridMultilevel"/>
    <w:tmpl w:val="8500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958F4"/>
    <w:multiLevelType w:val="hybridMultilevel"/>
    <w:tmpl w:val="90A0EF7A"/>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F3279"/>
    <w:multiLevelType w:val="hybridMultilevel"/>
    <w:tmpl w:val="D11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C57A4"/>
    <w:multiLevelType w:val="hybridMultilevel"/>
    <w:tmpl w:val="1CE82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943B0"/>
    <w:multiLevelType w:val="hybridMultilevel"/>
    <w:tmpl w:val="F8240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F46A64"/>
    <w:multiLevelType w:val="hybridMultilevel"/>
    <w:tmpl w:val="9D3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E7E53"/>
    <w:multiLevelType w:val="hybridMultilevel"/>
    <w:tmpl w:val="8B10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370DE"/>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507E2"/>
    <w:multiLevelType w:val="hybridMultilevel"/>
    <w:tmpl w:val="76ECC39A"/>
    <w:lvl w:ilvl="0" w:tplc="B1A2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A04F84"/>
    <w:multiLevelType w:val="hybridMultilevel"/>
    <w:tmpl w:val="6D90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24E69"/>
    <w:multiLevelType w:val="hybridMultilevel"/>
    <w:tmpl w:val="CE38FA34"/>
    <w:lvl w:ilvl="0" w:tplc="C706B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C40E7"/>
    <w:multiLevelType w:val="hybridMultilevel"/>
    <w:tmpl w:val="3C7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05988"/>
    <w:multiLevelType w:val="hybridMultilevel"/>
    <w:tmpl w:val="DC4CF36C"/>
    <w:lvl w:ilvl="0" w:tplc="D9D0ABA8">
      <w:start w:val="2"/>
      <w:numFmt w:val="upperLetter"/>
      <w:lvlText w:val="%1."/>
      <w:lvlJc w:val="left"/>
      <w:pPr>
        <w:ind w:left="420" w:hanging="36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C8F32A2"/>
    <w:multiLevelType w:val="hybridMultilevel"/>
    <w:tmpl w:val="7E52A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644E9"/>
    <w:multiLevelType w:val="hybridMultilevel"/>
    <w:tmpl w:val="AC4E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2521E"/>
    <w:multiLevelType w:val="hybridMultilevel"/>
    <w:tmpl w:val="F45C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94219"/>
    <w:multiLevelType w:val="hybridMultilevel"/>
    <w:tmpl w:val="2FC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C0EA7"/>
    <w:multiLevelType w:val="hybridMultilevel"/>
    <w:tmpl w:val="DD8A9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6462E"/>
    <w:multiLevelType w:val="hybridMultilevel"/>
    <w:tmpl w:val="163C67A8"/>
    <w:lvl w:ilvl="0" w:tplc="02EED9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9581A"/>
    <w:multiLevelType w:val="hybridMultilevel"/>
    <w:tmpl w:val="452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532FE"/>
    <w:multiLevelType w:val="hybridMultilevel"/>
    <w:tmpl w:val="10E2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10F48"/>
    <w:multiLevelType w:val="hybridMultilevel"/>
    <w:tmpl w:val="12B6543C"/>
    <w:lvl w:ilvl="0" w:tplc="07221FBC">
      <w:start w:val="1"/>
      <w:numFmt w:val="decimal"/>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725D79"/>
    <w:multiLevelType w:val="hybridMultilevel"/>
    <w:tmpl w:val="523E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5007D"/>
    <w:multiLevelType w:val="hybridMultilevel"/>
    <w:tmpl w:val="EEA4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3FE0"/>
    <w:multiLevelType w:val="hybridMultilevel"/>
    <w:tmpl w:val="8834C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260649"/>
    <w:multiLevelType w:val="hybridMultilevel"/>
    <w:tmpl w:val="93B2A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72CCD"/>
    <w:multiLevelType w:val="hybridMultilevel"/>
    <w:tmpl w:val="27068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C20FD7"/>
    <w:multiLevelType w:val="hybridMultilevel"/>
    <w:tmpl w:val="C4B6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53BA0"/>
    <w:multiLevelType w:val="hybridMultilevel"/>
    <w:tmpl w:val="C93808A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010C1"/>
    <w:multiLevelType w:val="hybridMultilevel"/>
    <w:tmpl w:val="A154ABB2"/>
    <w:lvl w:ilvl="0" w:tplc="EEE8ED06">
      <w:start w:val="3"/>
      <w:numFmt w:val="bullet"/>
      <w:lvlText w:val="–"/>
      <w:lvlJc w:val="left"/>
      <w:pPr>
        <w:ind w:left="408" w:hanging="360"/>
      </w:pPr>
      <w:rPr>
        <w:rFonts w:ascii="Times New Roman" w:eastAsia="Times New Roman" w:hAnsi="Times New Roman" w:cs="Times New Roman" w:hint="default"/>
        <w:b/>
        <w:i/>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7" w15:restartNumberingAfterBreak="0">
    <w:nsid w:val="7D144150"/>
    <w:multiLevelType w:val="hybridMultilevel"/>
    <w:tmpl w:val="D07A67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E000B6C"/>
    <w:multiLevelType w:val="hybridMultilevel"/>
    <w:tmpl w:val="B30C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015AC"/>
    <w:multiLevelType w:val="hybridMultilevel"/>
    <w:tmpl w:val="5882F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29"/>
  </w:num>
  <w:num w:numId="5">
    <w:abstractNumId w:val="16"/>
  </w:num>
  <w:num w:numId="6">
    <w:abstractNumId w:val="7"/>
  </w:num>
  <w:num w:numId="7">
    <w:abstractNumId w:val="40"/>
  </w:num>
  <w:num w:numId="8">
    <w:abstractNumId w:val="5"/>
  </w:num>
  <w:num w:numId="9">
    <w:abstractNumId w:val="14"/>
  </w:num>
  <w:num w:numId="10">
    <w:abstractNumId w:val="25"/>
  </w:num>
  <w:num w:numId="11">
    <w:abstractNumId w:val="38"/>
  </w:num>
  <w:num w:numId="12">
    <w:abstractNumId w:val="22"/>
  </w:num>
  <w:num w:numId="13">
    <w:abstractNumId w:val="30"/>
  </w:num>
  <w:num w:numId="14">
    <w:abstractNumId w:val="34"/>
  </w:num>
  <w:num w:numId="15">
    <w:abstractNumId w:val="26"/>
  </w:num>
  <w:num w:numId="16">
    <w:abstractNumId w:val="49"/>
  </w:num>
  <w:num w:numId="17">
    <w:abstractNumId w:val="45"/>
  </w:num>
  <w:num w:numId="18">
    <w:abstractNumId w:val="9"/>
  </w:num>
  <w:num w:numId="19">
    <w:abstractNumId w:val="19"/>
  </w:num>
  <w:num w:numId="20">
    <w:abstractNumId w:val="39"/>
  </w:num>
  <w:num w:numId="21">
    <w:abstractNumId w:val="17"/>
  </w:num>
  <w:num w:numId="22">
    <w:abstractNumId w:val="3"/>
  </w:num>
  <w:num w:numId="23">
    <w:abstractNumId w:val="44"/>
  </w:num>
  <w:num w:numId="24">
    <w:abstractNumId w:val="4"/>
  </w:num>
  <w:num w:numId="25">
    <w:abstractNumId w:val="48"/>
  </w:num>
  <w:num w:numId="26">
    <w:abstractNumId w:val="31"/>
  </w:num>
  <w:num w:numId="27">
    <w:abstractNumId w:val="10"/>
  </w:num>
  <w:num w:numId="28">
    <w:abstractNumId w:val="11"/>
  </w:num>
  <w:num w:numId="29">
    <w:abstractNumId w:val="32"/>
  </w:num>
  <w:num w:numId="30">
    <w:abstractNumId w:val="6"/>
  </w:num>
  <w:num w:numId="31">
    <w:abstractNumId w:val="47"/>
  </w:num>
  <w:num w:numId="32">
    <w:abstractNumId w:val="36"/>
  </w:num>
  <w:num w:numId="33">
    <w:abstractNumId w:val="24"/>
  </w:num>
  <w:num w:numId="34">
    <w:abstractNumId w:val="8"/>
  </w:num>
  <w:num w:numId="35">
    <w:abstractNumId w:val="23"/>
  </w:num>
  <w:num w:numId="36">
    <w:abstractNumId w:val="37"/>
  </w:num>
  <w:num w:numId="37">
    <w:abstractNumId w:val="33"/>
  </w:num>
  <w:num w:numId="38">
    <w:abstractNumId w:val="28"/>
  </w:num>
  <w:num w:numId="39">
    <w:abstractNumId w:val="13"/>
  </w:num>
  <w:num w:numId="40">
    <w:abstractNumId w:val="12"/>
  </w:num>
  <w:num w:numId="41">
    <w:abstractNumId w:val="21"/>
  </w:num>
  <w:num w:numId="42">
    <w:abstractNumId w:val="43"/>
  </w:num>
  <w:num w:numId="43">
    <w:abstractNumId w:val="41"/>
  </w:num>
  <w:num w:numId="44">
    <w:abstractNumId w:val="18"/>
  </w:num>
  <w:num w:numId="45">
    <w:abstractNumId w:val="35"/>
  </w:num>
  <w:num w:numId="46">
    <w:abstractNumId w:val="46"/>
  </w:num>
  <w:num w:numId="47">
    <w:abstractNumId w:val="1"/>
  </w:num>
  <w:num w:numId="48">
    <w:abstractNumId w:val="2"/>
  </w:num>
  <w:num w:numId="49">
    <w:abstractNumId w:val="27"/>
  </w:num>
  <w:num w:numId="50">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165C"/>
    <w:rsid w:val="00061B42"/>
    <w:rsid w:val="000625B8"/>
    <w:rsid w:val="000628A2"/>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F5"/>
    <w:rsid w:val="00095256"/>
    <w:rsid w:val="00095E10"/>
    <w:rsid w:val="0009621C"/>
    <w:rsid w:val="00096335"/>
    <w:rsid w:val="000969B7"/>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73A"/>
    <w:rsid w:val="00126A23"/>
    <w:rsid w:val="00126BF1"/>
    <w:rsid w:val="001272CB"/>
    <w:rsid w:val="00127319"/>
    <w:rsid w:val="001276B6"/>
    <w:rsid w:val="0013078A"/>
    <w:rsid w:val="00130B9E"/>
    <w:rsid w:val="0013114A"/>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E62"/>
    <w:rsid w:val="001631BF"/>
    <w:rsid w:val="00163EC9"/>
    <w:rsid w:val="00164921"/>
    <w:rsid w:val="00164AF6"/>
    <w:rsid w:val="00165564"/>
    <w:rsid w:val="00165CBD"/>
    <w:rsid w:val="00167827"/>
    <w:rsid w:val="00167CCE"/>
    <w:rsid w:val="001700DB"/>
    <w:rsid w:val="001701C4"/>
    <w:rsid w:val="001703AB"/>
    <w:rsid w:val="00170FCC"/>
    <w:rsid w:val="0017158F"/>
    <w:rsid w:val="001716EE"/>
    <w:rsid w:val="001723C8"/>
    <w:rsid w:val="00172FFB"/>
    <w:rsid w:val="00173B5E"/>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D0A"/>
    <w:rsid w:val="001A5D75"/>
    <w:rsid w:val="001A622E"/>
    <w:rsid w:val="001A64A7"/>
    <w:rsid w:val="001A7257"/>
    <w:rsid w:val="001B0006"/>
    <w:rsid w:val="001B02D2"/>
    <w:rsid w:val="001B0868"/>
    <w:rsid w:val="001B091C"/>
    <w:rsid w:val="001B091F"/>
    <w:rsid w:val="001B10F6"/>
    <w:rsid w:val="001B239F"/>
    <w:rsid w:val="001B24DB"/>
    <w:rsid w:val="001B288D"/>
    <w:rsid w:val="001B2EA6"/>
    <w:rsid w:val="001B3231"/>
    <w:rsid w:val="001B39A9"/>
    <w:rsid w:val="001B43EB"/>
    <w:rsid w:val="001B7399"/>
    <w:rsid w:val="001B75D7"/>
    <w:rsid w:val="001B75EA"/>
    <w:rsid w:val="001B7912"/>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8AF"/>
    <w:rsid w:val="001E297F"/>
    <w:rsid w:val="001E31E5"/>
    <w:rsid w:val="001E3BA0"/>
    <w:rsid w:val="001E3E38"/>
    <w:rsid w:val="001E5383"/>
    <w:rsid w:val="001E5910"/>
    <w:rsid w:val="001E5EBB"/>
    <w:rsid w:val="001E6001"/>
    <w:rsid w:val="001E65E7"/>
    <w:rsid w:val="001E7128"/>
    <w:rsid w:val="001E7DF9"/>
    <w:rsid w:val="001F020A"/>
    <w:rsid w:val="001F0B2D"/>
    <w:rsid w:val="001F0CBF"/>
    <w:rsid w:val="001F15C0"/>
    <w:rsid w:val="001F1C47"/>
    <w:rsid w:val="001F1F0F"/>
    <w:rsid w:val="001F244A"/>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F63"/>
    <w:rsid w:val="00207FC1"/>
    <w:rsid w:val="0021011C"/>
    <w:rsid w:val="0021072B"/>
    <w:rsid w:val="00211056"/>
    <w:rsid w:val="0021121E"/>
    <w:rsid w:val="002125E1"/>
    <w:rsid w:val="00212C39"/>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28BA"/>
    <w:rsid w:val="002437E9"/>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B68"/>
    <w:rsid w:val="002B2023"/>
    <w:rsid w:val="002B2621"/>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6B7"/>
    <w:rsid w:val="00322A80"/>
    <w:rsid w:val="003230B1"/>
    <w:rsid w:val="00323519"/>
    <w:rsid w:val="0032355C"/>
    <w:rsid w:val="003238EC"/>
    <w:rsid w:val="00323AF5"/>
    <w:rsid w:val="00324448"/>
    <w:rsid w:val="003245A0"/>
    <w:rsid w:val="0032510E"/>
    <w:rsid w:val="00325291"/>
    <w:rsid w:val="0032543F"/>
    <w:rsid w:val="00325BFD"/>
    <w:rsid w:val="0033002B"/>
    <w:rsid w:val="00330A1F"/>
    <w:rsid w:val="00330A27"/>
    <w:rsid w:val="003317D0"/>
    <w:rsid w:val="00332320"/>
    <w:rsid w:val="0033272E"/>
    <w:rsid w:val="00332D85"/>
    <w:rsid w:val="00332F4C"/>
    <w:rsid w:val="00333319"/>
    <w:rsid w:val="00333D04"/>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126B"/>
    <w:rsid w:val="003D15A3"/>
    <w:rsid w:val="003D29F9"/>
    <w:rsid w:val="003D2CE6"/>
    <w:rsid w:val="003D2D7F"/>
    <w:rsid w:val="003D41A1"/>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E29"/>
    <w:rsid w:val="00466F49"/>
    <w:rsid w:val="00467585"/>
    <w:rsid w:val="004675E1"/>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A0F0C"/>
    <w:rsid w:val="004A0FA8"/>
    <w:rsid w:val="004A18E4"/>
    <w:rsid w:val="004A1F54"/>
    <w:rsid w:val="004A32D2"/>
    <w:rsid w:val="004A3547"/>
    <w:rsid w:val="004A3C38"/>
    <w:rsid w:val="004A493A"/>
    <w:rsid w:val="004A4EC7"/>
    <w:rsid w:val="004A5A68"/>
    <w:rsid w:val="004A6090"/>
    <w:rsid w:val="004A62B0"/>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E88"/>
    <w:rsid w:val="004E06EE"/>
    <w:rsid w:val="004E0BDA"/>
    <w:rsid w:val="004E0E63"/>
    <w:rsid w:val="004E0E96"/>
    <w:rsid w:val="004E0FF8"/>
    <w:rsid w:val="004E0FFD"/>
    <w:rsid w:val="004E1537"/>
    <w:rsid w:val="004E3E94"/>
    <w:rsid w:val="004E4A09"/>
    <w:rsid w:val="004E4E02"/>
    <w:rsid w:val="004E5E7A"/>
    <w:rsid w:val="004E5F52"/>
    <w:rsid w:val="004E68E2"/>
    <w:rsid w:val="004E69EA"/>
    <w:rsid w:val="004E6D0D"/>
    <w:rsid w:val="004E78A1"/>
    <w:rsid w:val="004F0514"/>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73"/>
    <w:rsid w:val="0052067F"/>
    <w:rsid w:val="005212CD"/>
    <w:rsid w:val="0052185D"/>
    <w:rsid w:val="005228A5"/>
    <w:rsid w:val="00524040"/>
    <w:rsid w:val="00524065"/>
    <w:rsid w:val="005241EA"/>
    <w:rsid w:val="00524AE9"/>
    <w:rsid w:val="00525017"/>
    <w:rsid w:val="005254D5"/>
    <w:rsid w:val="00525F43"/>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9CD"/>
    <w:rsid w:val="00536A86"/>
    <w:rsid w:val="00536AB1"/>
    <w:rsid w:val="005378CC"/>
    <w:rsid w:val="005378F9"/>
    <w:rsid w:val="005409DB"/>
    <w:rsid w:val="00540CF5"/>
    <w:rsid w:val="00540D7F"/>
    <w:rsid w:val="00540F74"/>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196D"/>
    <w:rsid w:val="005E1B28"/>
    <w:rsid w:val="005E1BBD"/>
    <w:rsid w:val="005E2916"/>
    <w:rsid w:val="005E293E"/>
    <w:rsid w:val="005E2F19"/>
    <w:rsid w:val="005E38E8"/>
    <w:rsid w:val="005E3D57"/>
    <w:rsid w:val="005E42A6"/>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D48"/>
    <w:rsid w:val="0060571C"/>
    <w:rsid w:val="00606BE0"/>
    <w:rsid w:val="00607EBF"/>
    <w:rsid w:val="0061073E"/>
    <w:rsid w:val="00610BD9"/>
    <w:rsid w:val="00611017"/>
    <w:rsid w:val="00611CEB"/>
    <w:rsid w:val="0061267A"/>
    <w:rsid w:val="00614200"/>
    <w:rsid w:val="006149B8"/>
    <w:rsid w:val="006149E2"/>
    <w:rsid w:val="0061512B"/>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863"/>
    <w:rsid w:val="00633E61"/>
    <w:rsid w:val="00635663"/>
    <w:rsid w:val="00635D3E"/>
    <w:rsid w:val="00636270"/>
    <w:rsid w:val="00636724"/>
    <w:rsid w:val="00636EA0"/>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992"/>
    <w:rsid w:val="00656A50"/>
    <w:rsid w:val="00656C56"/>
    <w:rsid w:val="00657743"/>
    <w:rsid w:val="00657889"/>
    <w:rsid w:val="00657C47"/>
    <w:rsid w:val="00660667"/>
    <w:rsid w:val="006614EB"/>
    <w:rsid w:val="0066307F"/>
    <w:rsid w:val="00664265"/>
    <w:rsid w:val="006648DF"/>
    <w:rsid w:val="00664988"/>
    <w:rsid w:val="00664E98"/>
    <w:rsid w:val="006659D4"/>
    <w:rsid w:val="006664D3"/>
    <w:rsid w:val="00666603"/>
    <w:rsid w:val="00666ACB"/>
    <w:rsid w:val="00667289"/>
    <w:rsid w:val="00667D94"/>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2008"/>
    <w:rsid w:val="00682834"/>
    <w:rsid w:val="006839DB"/>
    <w:rsid w:val="00683B6D"/>
    <w:rsid w:val="006855EE"/>
    <w:rsid w:val="0068716C"/>
    <w:rsid w:val="0068736D"/>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CCE"/>
    <w:rsid w:val="00700A7A"/>
    <w:rsid w:val="007010F5"/>
    <w:rsid w:val="00701ADC"/>
    <w:rsid w:val="00701BFE"/>
    <w:rsid w:val="00701C3B"/>
    <w:rsid w:val="0070212F"/>
    <w:rsid w:val="00702741"/>
    <w:rsid w:val="00702A4C"/>
    <w:rsid w:val="00703F6B"/>
    <w:rsid w:val="007045C6"/>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2A3"/>
    <w:rsid w:val="00716347"/>
    <w:rsid w:val="007170E2"/>
    <w:rsid w:val="00717F2F"/>
    <w:rsid w:val="00720AB4"/>
    <w:rsid w:val="00721685"/>
    <w:rsid w:val="00721C27"/>
    <w:rsid w:val="007228D9"/>
    <w:rsid w:val="00722A74"/>
    <w:rsid w:val="00723742"/>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5239"/>
    <w:rsid w:val="00785CA8"/>
    <w:rsid w:val="00786027"/>
    <w:rsid w:val="007869BF"/>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A41"/>
    <w:rsid w:val="007A62DD"/>
    <w:rsid w:val="007A6475"/>
    <w:rsid w:val="007A7217"/>
    <w:rsid w:val="007A77D5"/>
    <w:rsid w:val="007A7B55"/>
    <w:rsid w:val="007A7F17"/>
    <w:rsid w:val="007B05A9"/>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4"/>
    <w:rsid w:val="007E048C"/>
    <w:rsid w:val="007E0A4E"/>
    <w:rsid w:val="007E16B8"/>
    <w:rsid w:val="007E1972"/>
    <w:rsid w:val="007E19EB"/>
    <w:rsid w:val="007E1ADA"/>
    <w:rsid w:val="007E1D64"/>
    <w:rsid w:val="007E1FD3"/>
    <w:rsid w:val="007E207C"/>
    <w:rsid w:val="007E21D5"/>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756"/>
    <w:rsid w:val="00811ADA"/>
    <w:rsid w:val="00811DC2"/>
    <w:rsid w:val="00813711"/>
    <w:rsid w:val="0081638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B1"/>
    <w:rsid w:val="00836E37"/>
    <w:rsid w:val="0083706E"/>
    <w:rsid w:val="008372E6"/>
    <w:rsid w:val="00837CA5"/>
    <w:rsid w:val="008404AB"/>
    <w:rsid w:val="008407B7"/>
    <w:rsid w:val="00840AC1"/>
    <w:rsid w:val="00841B38"/>
    <w:rsid w:val="008425AC"/>
    <w:rsid w:val="00842EE0"/>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F6B"/>
    <w:rsid w:val="008A37AD"/>
    <w:rsid w:val="008A4CD2"/>
    <w:rsid w:val="008A4E37"/>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7779"/>
    <w:rsid w:val="008D7DF7"/>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41BB"/>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8FF"/>
    <w:rsid w:val="00975BCC"/>
    <w:rsid w:val="009769D3"/>
    <w:rsid w:val="00976DB1"/>
    <w:rsid w:val="009773E5"/>
    <w:rsid w:val="0097761A"/>
    <w:rsid w:val="00980779"/>
    <w:rsid w:val="00981EEB"/>
    <w:rsid w:val="00982AC9"/>
    <w:rsid w:val="00982BA8"/>
    <w:rsid w:val="0098375F"/>
    <w:rsid w:val="00983850"/>
    <w:rsid w:val="00983864"/>
    <w:rsid w:val="00983AC8"/>
    <w:rsid w:val="0098414F"/>
    <w:rsid w:val="0098469F"/>
    <w:rsid w:val="009850AA"/>
    <w:rsid w:val="0098550A"/>
    <w:rsid w:val="009857C2"/>
    <w:rsid w:val="00985EF3"/>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32DE"/>
    <w:rsid w:val="009B38DE"/>
    <w:rsid w:val="009B4A85"/>
    <w:rsid w:val="009B4FD0"/>
    <w:rsid w:val="009B5190"/>
    <w:rsid w:val="009B522D"/>
    <w:rsid w:val="009B5494"/>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C4A"/>
    <w:rsid w:val="00A0363A"/>
    <w:rsid w:val="00A045B2"/>
    <w:rsid w:val="00A0488A"/>
    <w:rsid w:val="00A04D60"/>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3109"/>
    <w:rsid w:val="00A3379D"/>
    <w:rsid w:val="00A33A8B"/>
    <w:rsid w:val="00A33CEF"/>
    <w:rsid w:val="00A3427C"/>
    <w:rsid w:val="00A34502"/>
    <w:rsid w:val="00A346E3"/>
    <w:rsid w:val="00A3485D"/>
    <w:rsid w:val="00A34B3F"/>
    <w:rsid w:val="00A34B9E"/>
    <w:rsid w:val="00A34ECF"/>
    <w:rsid w:val="00A34FB5"/>
    <w:rsid w:val="00A35C7E"/>
    <w:rsid w:val="00A35CD7"/>
    <w:rsid w:val="00A35E19"/>
    <w:rsid w:val="00A3609B"/>
    <w:rsid w:val="00A36284"/>
    <w:rsid w:val="00A36B63"/>
    <w:rsid w:val="00A37BF0"/>
    <w:rsid w:val="00A4025A"/>
    <w:rsid w:val="00A4029F"/>
    <w:rsid w:val="00A40444"/>
    <w:rsid w:val="00A40EBB"/>
    <w:rsid w:val="00A41656"/>
    <w:rsid w:val="00A41663"/>
    <w:rsid w:val="00A41D4D"/>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E74"/>
    <w:rsid w:val="00A81B2B"/>
    <w:rsid w:val="00A81B53"/>
    <w:rsid w:val="00A81F9B"/>
    <w:rsid w:val="00A823B1"/>
    <w:rsid w:val="00A82926"/>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5007"/>
    <w:rsid w:val="00AA5AE0"/>
    <w:rsid w:val="00AA75D6"/>
    <w:rsid w:val="00AA7CF5"/>
    <w:rsid w:val="00AB0761"/>
    <w:rsid w:val="00AB1314"/>
    <w:rsid w:val="00AB2B33"/>
    <w:rsid w:val="00AB2C3A"/>
    <w:rsid w:val="00AB2C5B"/>
    <w:rsid w:val="00AB2E17"/>
    <w:rsid w:val="00AB35A8"/>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D014C"/>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2337"/>
    <w:rsid w:val="00AF2610"/>
    <w:rsid w:val="00AF2979"/>
    <w:rsid w:val="00AF2A23"/>
    <w:rsid w:val="00AF2DCB"/>
    <w:rsid w:val="00AF53D5"/>
    <w:rsid w:val="00AF556A"/>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B53"/>
    <w:rsid w:val="00B44F22"/>
    <w:rsid w:val="00B45263"/>
    <w:rsid w:val="00B50281"/>
    <w:rsid w:val="00B503FF"/>
    <w:rsid w:val="00B5126C"/>
    <w:rsid w:val="00B5179E"/>
    <w:rsid w:val="00B51AC1"/>
    <w:rsid w:val="00B51E34"/>
    <w:rsid w:val="00B52973"/>
    <w:rsid w:val="00B52AB5"/>
    <w:rsid w:val="00B52DEB"/>
    <w:rsid w:val="00B5323A"/>
    <w:rsid w:val="00B54F62"/>
    <w:rsid w:val="00B553D2"/>
    <w:rsid w:val="00B57113"/>
    <w:rsid w:val="00B5746F"/>
    <w:rsid w:val="00B57DFF"/>
    <w:rsid w:val="00B6052A"/>
    <w:rsid w:val="00B60891"/>
    <w:rsid w:val="00B6092E"/>
    <w:rsid w:val="00B612AD"/>
    <w:rsid w:val="00B61BA5"/>
    <w:rsid w:val="00B61C2A"/>
    <w:rsid w:val="00B620CB"/>
    <w:rsid w:val="00B62E1E"/>
    <w:rsid w:val="00B632C5"/>
    <w:rsid w:val="00B6335C"/>
    <w:rsid w:val="00B64CAA"/>
    <w:rsid w:val="00B64E94"/>
    <w:rsid w:val="00B64EF2"/>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312D"/>
    <w:rsid w:val="00B83172"/>
    <w:rsid w:val="00B83364"/>
    <w:rsid w:val="00B842CF"/>
    <w:rsid w:val="00B84399"/>
    <w:rsid w:val="00B852CB"/>
    <w:rsid w:val="00B856ED"/>
    <w:rsid w:val="00B867BE"/>
    <w:rsid w:val="00B86BEB"/>
    <w:rsid w:val="00B8758C"/>
    <w:rsid w:val="00B90053"/>
    <w:rsid w:val="00B90DC2"/>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DB6"/>
    <w:rsid w:val="00BC0FBB"/>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B1C"/>
    <w:rsid w:val="00C80CE0"/>
    <w:rsid w:val="00C815A8"/>
    <w:rsid w:val="00C81E6E"/>
    <w:rsid w:val="00C8322E"/>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E86"/>
    <w:rsid w:val="00CD650E"/>
    <w:rsid w:val="00CD6517"/>
    <w:rsid w:val="00CD65A8"/>
    <w:rsid w:val="00CD6A1B"/>
    <w:rsid w:val="00CD6D93"/>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1967"/>
    <w:rsid w:val="00DC28DB"/>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992"/>
    <w:rsid w:val="00DD2A49"/>
    <w:rsid w:val="00DD2E29"/>
    <w:rsid w:val="00DD2F40"/>
    <w:rsid w:val="00DD3257"/>
    <w:rsid w:val="00DD357F"/>
    <w:rsid w:val="00DD4343"/>
    <w:rsid w:val="00DD49FE"/>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5EE0"/>
    <w:rsid w:val="00DE606E"/>
    <w:rsid w:val="00DE618F"/>
    <w:rsid w:val="00DE6E0A"/>
    <w:rsid w:val="00DE6F76"/>
    <w:rsid w:val="00DE6FEC"/>
    <w:rsid w:val="00DE720D"/>
    <w:rsid w:val="00DE74EC"/>
    <w:rsid w:val="00DE7595"/>
    <w:rsid w:val="00DE79AD"/>
    <w:rsid w:val="00DF055D"/>
    <w:rsid w:val="00DF1E6A"/>
    <w:rsid w:val="00DF2109"/>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401C"/>
    <w:rsid w:val="00E34A88"/>
    <w:rsid w:val="00E35114"/>
    <w:rsid w:val="00E35122"/>
    <w:rsid w:val="00E357DC"/>
    <w:rsid w:val="00E36228"/>
    <w:rsid w:val="00E362A7"/>
    <w:rsid w:val="00E36739"/>
    <w:rsid w:val="00E36D0F"/>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298"/>
    <w:rsid w:val="00E46758"/>
    <w:rsid w:val="00E46B8B"/>
    <w:rsid w:val="00E46BD5"/>
    <w:rsid w:val="00E4702D"/>
    <w:rsid w:val="00E503C9"/>
    <w:rsid w:val="00E506FE"/>
    <w:rsid w:val="00E50FE6"/>
    <w:rsid w:val="00E5244A"/>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5246"/>
    <w:rsid w:val="00E65783"/>
    <w:rsid w:val="00E659CD"/>
    <w:rsid w:val="00E66482"/>
    <w:rsid w:val="00E6652D"/>
    <w:rsid w:val="00E666A2"/>
    <w:rsid w:val="00E66835"/>
    <w:rsid w:val="00E67B28"/>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70FB"/>
    <w:rsid w:val="00E97A90"/>
    <w:rsid w:val="00E97F2F"/>
    <w:rsid w:val="00E97FBF"/>
    <w:rsid w:val="00EA091F"/>
    <w:rsid w:val="00EA0AB9"/>
    <w:rsid w:val="00EA0E91"/>
    <w:rsid w:val="00EA1065"/>
    <w:rsid w:val="00EA159E"/>
    <w:rsid w:val="00EA18C7"/>
    <w:rsid w:val="00EA1A1E"/>
    <w:rsid w:val="00EA1AD8"/>
    <w:rsid w:val="00EA1CD4"/>
    <w:rsid w:val="00EA21C1"/>
    <w:rsid w:val="00EA281A"/>
    <w:rsid w:val="00EA3155"/>
    <w:rsid w:val="00EA3231"/>
    <w:rsid w:val="00EA34A6"/>
    <w:rsid w:val="00EA3CA4"/>
    <w:rsid w:val="00EA4D95"/>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5A21"/>
    <w:rsid w:val="00EE67B1"/>
    <w:rsid w:val="00EE7596"/>
    <w:rsid w:val="00EE7860"/>
    <w:rsid w:val="00EE7917"/>
    <w:rsid w:val="00EF05A4"/>
    <w:rsid w:val="00EF0C17"/>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E34"/>
    <w:rsid w:val="00F14F2F"/>
    <w:rsid w:val="00F16756"/>
    <w:rsid w:val="00F17088"/>
    <w:rsid w:val="00F179CA"/>
    <w:rsid w:val="00F17FE3"/>
    <w:rsid w:val="00F200BD"/>
    <w:rsid w:val="00F20751"/>
    <w:rsid w:val="00F21B1F"/>
    <w:rsid w:val="00F21C70"/>
    <w:rsid w:val="00F21D64"/>
    <w:rsid w:val="00F21FE6"/>
    <w:rsid w:val="00F22038"/>
    <w:rsid w:val="00F22594"/>
    <w:rsid w:val="00F235DA"/>
    <w:rsid w:val="00F24205"/>
    <w:rsid w:val="00F24FE9"/>
    <w:rsid w:val="00F259BE"/>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5334"/>
    <w:rsid w:val="00FD56E3"/>
    <w:rsid w:val="00FD5817"/>
    <w:rsid w:val="00FD59B1"/>
    <w:rsid w:val="00FD6AFA"/>
    <w:rsid w:val="00FD7446"/>
    <w:rsid w:val="00FE0157"/>
    <w:rsid w:val="00FE0B82"/>
    <w:rsid w:val="00FE0ECB"/>
    <w:rsid w:val="00FE1057"/>
    <w:rsid w:val="00FE177A"/>
    <w:rsid w:val="00FE1E8C"/>
    <w:rsid w:val="00FE3559"/>
    <w:rsid w:val="00FE3638"/>
    <w:rsid w:val="00FE431B"/>
    <w:rsid w:val="00FE4743"/>
    <w:rsid w:val="00FE51F8"/>
    <w:rsid w:val="00FE59C6"/>
    <w:rsid w:val="00FE652E"/>
    <w:rsid w:val="00FE68EA"/>
    <w:rsid w:val="00FE6CB6"/>
    <w:rsid w:val="00FF0B06"/>
    <w:rsid w:val="00FF218D"/>
    <w:rsid w:val="00FF31F3"/>
    <w:rsid w:val="00FF4ACD"/>
    <w:rsid w:val="00FF5347"/>
    <w:rsid w:val="00FF567B"/>
    <w:rsid w:val="00FF5E1B"/>
    <w:rsid w:val="00FF60C6"/>
    <w:rsid w:val="00FF65C7"/>
    <w:rsid w:val="00FF6CFC"/>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1155763"/>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3"/>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177B-C74B-4572-AEED-C45EC7E9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15</cp:revision>
  <cp:lastPrinted>2018-10-11T22:03:00Z</cp:lastPrinted>
  <dcterms:created xsi:type="dcterms:W3CDTF">2019-02-21T23:35:00Z</dcterms:created>
  <dcterms:modified xsi:type="dcterms:W3CDTF">2019-02-25T18:58:00Z</dcterms:modified>
</cp:coreProperties>
</file>